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3D74CD" w:rsidRPr="00AB5BF0" w:rsidTr="003F34AF">
        <w:tc>
          <w:tcPr>
            <w:tcW w:w="4180" w:type="dxa"/>
          </w:tcPr>
          <w:p w:rsidR="003D74CD" w:rsidRPr="00C26D6C" w:rsidRDefault="003D74CD" w:rsidP="003F34AF">
            <w:pPr>
              <w:rPr>
                <w:rFonts w:ascii="Times New Roman" w:hAnsi="Times New Roman"/>
                <w:b/>
                <w:bCs/>
                <w:sz w:val="28"/>
                <w:szCs w:val="28"/>
              </w:rPr>
            </w:pPr>
            <w:r w:rsidRPr="00C26D6C">
              <w:rPr>
                <w:rFonts w:ascii="Times New Roman" w:hAnsi="Times New Roman"/>
                <w:b/>
                <w:bCs/>
                <w:sz w:val="28"/>
                <w:szCs w:val="28"/>
              </w:rPr>
              <w:t>Trường: TH&amp;THCS Hiền Hào</w:t>
            </w:r>
          </w:p>
          <w:p w:rsidR="003D74CD" w:rsidRPr="00AB5BF0" w:rsidRDefault="003D74CD" w:rsidP="003F34AF">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3D74CD" w:rsidRPr="008D648E" w:rsidRDefault="003D74CD" w:rsidP="003F34AF">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3D74CD" w:rsidRPr="00D56AEB" w:rsidRDefault="003D74CD" w:rsidP="003F34AF">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3D74CD" w:rsidRDefault="003D74CD" w:rsidP="00E1426A">
      <w:pPr>
        <w:tabs>
          <w:tab w:val="left" w:pos="0"/>
        </w:tabs>
        <w:spacing w:before="120" w:after="0" w:line="240" w:lineRule="auto"/>
        <w:ind w:right="-425"/>
        <w:contextualSpacing/>
        <w:jc w:val="center"/>
        <w:rPr>
          <w:rFonts w:ascii="Times New Roman" w:eastAsia="Times New Roman" w:hAnsi="Times New Roman" w:cs="Times New Roman"/>
          <w:b/>
          <w:sz w:val="32"/>
          <w:szCs w:val="32"/>
        </w:rPr>
      </w:pPr>
    </w:p>
    <w:p w:rsidR="00E1426A" w:rsidRPr="003401D1" w:rsidRDefault="00E1426A" w:rsidP="00E1426A">
      <w:pPr>
        <w:tabs>
          <w:tab w:val="left" w:pos="0"/>
        </w:tabs>
        <w:spacing w:before="120" w:after="0" w:line="240" w:lineRule="auto"/>
        <w:ind w:right="-425"/>
        <w:contextualSpacing/>
        <w:jc w:val="center"/>
        <w:rPr>
          <w:rFonts w:ascii="Times New Roman" w:eastAsia="Times New Roman" w:hAnsi="Times New Roman" w:cs="Times New Roman"/>
          <w:b/>
          <w:sz w:val="32"/>
          <w:szCs w:val="32"/>
        </w:rPr>
      </w:pPr>
      <w:r w:rsidRPr="003401D1">
        <w:rPr>
          <w:rFonts w:ascii="Times New Roman" w:eastAsia="Times New Roman" w:hAnsi="Times New Roman" w:cs="Times New Roman"/>
          <w:b/>
          <w:sz w:val="32"/>
          <w:szCs w:val="32"/>
        </w:rPr>
        <w:t>CHƯƠNG 1. ĐẶC ĐIỂM VỊ TRÍ ĐỊA LÍ</w:t>
      </w:r>
      <w:r w:rsidRPr="003401D1">
        <w:rPr>
          <w:rFonts w:ascii="Times New Roman" w:eastAsia="Times New Roman" w:hAnsi="Times New Roman" w:cs="Times New Roman"/>
          <w:b/>
          <w:sz w:val="32"/>
          <w:szCs w:val="32"/>
          <w:lang w:val="vi-VN"/>
        </w:rPr>
        <w:t xml:space="preserve"> VÀ</w:t>
      </w:r>
      <w:r w:rsidRPr="003401D1">
        <w:rPr>
          <w:rFonts w:ascii="Times New Roman" w:eastAsia="Times New Roman" w:hAnsi="Times New Roman" w:cs="Times New Roman"/>
          <w:b/>
          <w:sz w:val="32"/>
          <w:szCs w:val="32"/>
        </w:rPr>
        <w:t xml:space="preserve"> PHẠM VI LÃNH THỔ, ĐỊA HÌNH VÀ KHOÁNG SẢN VIỆT NAM</w:t>
      </w:r>
    </w:p>
    <w:p w:rsidR="0014205F" w:rsidRPr="003401D1" w:rsidRDefault="0014205F" w:rsidP="0014205F">
      <w:pPr>
        <w:tabs>
          <w:tab w:val="left" w:pos="0"/>
        </w:tabs>
        <w:spacing w:before="120" w:after="0"/>
        <w:ind w:right="-424"/>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sz w:val="28"/>
          <w:szCs w:val="28"/>
        </w:rPr>
        <w:t xml:space="preserve">BÀI </w:t>
      </w:r>
      <w:r w:rsidRPr="003401D1">
        <w:rPr>
          <w:rFonts w:ascii="Times New Roman" w:eastAsia="Times New Roman" w:hAnsi="Times New Roman" w:cs="Times New Roman"/>
          <w:b/>
          <w:sz w:val="28"/>
          <w:szCs w:val="28"/>
          <w:lang w:val="vi-VN"/>
        </w:rPr>
        <w:t>3. KHOÁNG SẢN VIỆT NAM</w:t>
      </w:r>
    </w:p>
    <w:p w:rsidR="003401D1" w:rsidRPr="00C15718" w:rsidRDefault="003401D1" w:rsidP="003401D1">
      <w:pPr>
        <w:spacing w:after="0"/>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học/Hoạt động giáo dục</w:t>
      </w:r>
      <w:r w:rsidRPr="00C1571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3401D1" w:rsidRPr="00C15718" w:rsidRDefault="003401D1" w:rsidP="003401D1">
      <w:pPr>
        <w:spacing w:after="0"/>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rPr>
        <w:t xml:space="preserve">3 </w:t>
      </w:r>
      <w:r w:rsidRPr="00C15718">
        <w:rPr>
          <w:rFonts w:ascii="Times New Roman" w:eastAsia="Times New Roman" w:hAnsi="Times New Roman" w:cs="Times New Roman"/>
          <w:sz w:val="28"/>
          <w:szCs w:val="28"/>
          <w:lang w:val="vi-VN"/>
        </w:rPr>
        <w:t>Tiết</w:t>
      </w:r>
    </w:p>
    <w:p w:rsidR="0014205F" w:rsidRPr="003401D1" w:rsidRDefault="0014205F" w:rsidP="0014205F">
      <w:pPr>
        <w:tabs>
          <w:tab w:val="left" w:pos="0"/>
        </w:tabs>
        <w:spacing w:before="120" w:after="0"/>
        <w:ind w:right="-424"/>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I. MỤC TIÊU</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1. Về kiến thức</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Trình bày và giải thích được đặc điểm chung của tài nguyên khoáng sản VN.</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Phân tích được </w:t>
      </w:r>
      <w:r w:rsidRPr="003401D1">
        <w:rPr>
          <w:rFonts w:ascii="Times New Roman" w:eastAsia="Times New Roman" w:hAnsi="Times New Roman" w:cs="Times New Roman"/>
          <w:sz w:val="28"/>
          <w:szCs w:val="28"/>
          <w:lang w:val="vi-VN"/>
        </w:rPr>
        <w:t xml:space="preserve">đặc điểm phân bố các loại khoáng sản chủ yếu và </w:t>
      </w:r>
      <w:r w:rsidRPr="003401D1">
        <w:rPr>
          <w:rFonts w:ascii="Times New Roman" w:eastAsia="Times New Roman" w:hAnsi="Times New Roman" w:cs="Times New Roman"/>
          <w:sz w:val="28"/>
          <w:szCs w:val="28"/>
        </w:rPr>
        <w:t>vấn đề sử dụng hợp lí tài nguyên khoáng sản.</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t>2. Về năng lực</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b/>
          <w:i/>
          <w:sz w:val="28"/>
          <w:szCs w:val="28"/>
        </w:rPr>
      </w:pPr>
      <w:r w:rsidRPr="003401D1">
        <w:rPr>
          <w:rFonts w:ascii="Times New Roman" w:eastAsia="Times New Roman" w:hAnsi="Times New Roman" w:cs="Times New Roman"/>
          <w:b/>
          <w:i/>
          <w:sz w:val="28"/>
          <w:szCs w:val="28"/>
        </w:rPr>
        <w:t>a. Năng lực chung:</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tự học: khai thác được tài liệu phục vụ cho bài học.</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giao tiếp và hợp tác: làm việc nhóm có hiệu quả.</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b/>
          <w:i/>
          <w:sz w:val="28"/>
          <w:szCs w:val="28"/>
        </w:rPr>
      </w:pPr>
      <w:r w:rsidRPr="003401D1">
        <w:rPr>
          <w:rFonts w:ascii="Times New Roman" w:eastAsia="Times New Roman" w:hAnsi="Times New Roman" w:cs="Times New Roman"/>
          <w:b/>
          <w:i/>
          <w:sz w:val="28"/>
          <w:szCs w:val="28"/>
        </w:rPr>
        <w:t>b. Năng lực đặc thù:</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Năng lực nhận thức khoa học địa lí: </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Trình bày và giải thích được đặc điểm chung của tài nguyên khoáng sản VN.</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Phân tích</w:t>
      </w:r>
      <w:r w:rsidRPr="003401D1">
        <w:rPr>
          <w:rFonts w:ascii="Times New Roman" w:eastAsia="Times New Roman" w:hAnsi="Times New Roman" w:cs="Times New Roman"/>
          <w:sz w:val="28"/>
          <w:szCs w:val="28"/>
          <w:lang w:val="vi-VN"/>
        </w:rPr>
        <w:t xml:space="preserve"> </w:t>
      </w:r>
      <w:r w:rsidRPr="003401D1">
        <w:rPr>
          <w:rFonts w:ascii="Times New Roman" w:eastAsia="Times New Roman" w:hAnsi="Times New Roman" w:cs="Times New Roman"/>
          <w:sz w:val="28"/>
          <w:szCs w:val="28"/>
        </w:rPr>
        <w:t>được đặc điểm phân bố các loại khoáng sản chủ yếu và vấn đề sử dụng hợp lí tài nguyên khoáng sản.</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Năng lực tìm hiểu địa lí: </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Khai thác kênh hình và kênh chữ trong SGK từ tr109-112.</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Quan sát</w:t>
      </w:r>
      <w:r w:rsidRPr="003401D1">
        <w:rPr>
          <w:rFonts w:ascii="Times New Roman" w:eastAsia="Times New Roman" w:hAnsi="Times New Roman" w:cs="Times New Roman"/>
          <w:sz w:val="28"/>
          <w:szCs w:val="28"/>
        </w:rPr>
        <w:t xml:space="preserve"> bản đồ hình </w:t>
      </w:r>
      <w:r w:rsidRPr="003401D1">
        <w:rPr>
          <w:rFonts w:ascii="Times New Roman" w:eastAsia="Times New Roman" w:hAnsi="Times New Roman" w:cs="Times New Roman"/>
          <w:sz w:val="28"/>
          <w:szCs w:val="28"/>
          <w:lang w:val="vi-VN"/>
        </w:rPr>
        <w:t>3.3</w:t>
      </w:r>
      <w:r w:rsidRPr="003401D1">
        <w:rPr>
          <w:rFonts w:ascii="Times New Roman" w:eastAsia="Times New Roman" w:hAnsi="Times New Roman" w:cs="Times New Roman"/>
          <w:sz w:val="28"/>
          <w:szCs w:val="28"/>
        </w:rPr>
        <w:t xml:space="preserve"> SGK để xác định tên </w:t>
      </w:r>
      <w:r w:rsidRPr="003401D1">
        <w:rPr>
          <w:rFonts w:ascii="Times New Roman" w:eastAsia="Times New Roman" w:hAnsi="Times New Roman" w:cs="Times New Roman"/>
          <w:sz w:val="28"/>
          <w:szCs w:val="28"/>
          <w:lang w:val="vi-VN"/>
        </w:rPr>
        <w:t xml:space="preserve">và sự phân bố </w:t>
      </w:r>
      <w:r w:rsidRPr="003401D1">
        <w:rPr>
          <w:rFonts w:ascii="Times New Roman" w:eastAsia="Times New Roman" w:hAnsi="Times New Roman" w:cs="Times New Roman"/>
          <w:sz w:val="28"/>
          <w:szCs w:val="28"/>
        </w:rPr>
        <w:t>các mỏ khoáng sản ở nước ta.</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rPr>
        <w:t xml:space="preserve">- Năng lực vận dụng tri thức địa lí giải quyết một số vấn đề thực tiễn: </w:t>
      </w:r>
      <w:r w:rsidRPr="003401D1">
        <w:rPr>
          <w:rFonts w:ascii="Times New Roman" w:eastAsia="Times New Roman" w:hAnsi="Times New Roman" w:cs="Times New Roman"/>
          <w:sz w:val="28"/>
          <w:szCs w:val="28"/>
          <w:lang w:val="vi-VN"/>
        </w:rPr>
        <w:t>tìm hiểu về một loại khoáng sản chủ yếu ở VN (ý nghĩa, trữ lượng, phân bố, tình hình khai thác, sử dụng,...)</w:t>
      </w:r>
    </w:p>
    <w:p w:rsidR="0014205F" w:rsidRPr="003401D1" w:rsidRDefault="0014205F" w:rsidP="00B30D2C">
      <w:pPr>
        <w:tabs>
          <w:tab w:val="left" w:pos="0"/>
        </w:tabs>
        <w:spacing w:before="120" w:after="0"/>
        <w:ind w:right="-425"/>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t>3. Về phẩm chất:</w:t>
      </w:r>
      <w:r w:rsidRPr="003401D1">
        <w:rPr>
          <w:rFonts w:ascii="Times New Roman" w:eastAsia="Times New Roman" w:hAnsi="Times New Roman" w:cs="Times New Roman"/>
          <w:sz w:val="28"/>
          <w:szCs w:val="28"/>
        </w:rPr>
        <w:t xml:space="preserve"> Ý thức học tập nghiêm túc, ý thức sử dụng tiết kiệm và bảo vệ nguồn tài nguyên khoáng sản tránh cạn kiệt. </w:t>
      </w:r>
    </w:p>
    <w:p w:rsidR="0014205F" w:rsidRPr="003401D1" w:rsidRDefault="0014205F" w:rsidP="0014205F">
      <w:pPr>
        <w:tabs>
          <w:tab w:val="left" w:pos="0"/>
        </w:tabs>
        <w:spacing w:before="120" w:after="0"/>
        <w:ind w:right="-424"/>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II. THIẾT BỊ DẠY HỌC VÀ HỌC LIỆU</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1. Giáo viên (GV)</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KHBD</w:t>
      </w:r>
      <w:r w:rsidRPr="003401D1">
        <w:rPr>
          <w:rFonts w:ascii="Times New Roman" w:eastAsia="Times New Roman" w:hAnsi="Times New Roman" w:cs="Times New Roman"/>
          <w:sz w:val="28"/>
          <w:szCs w:val="28"/>
        </w:rPr>
        <w:t>, SGK, sách giáo viên (SGV), Atlat Địa lí Việt Nam (ĐLVN)</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Hình </w:t>
      </w:r>
      <w:r w:rsidRPr="003401D1">
        <w:rPr>
          <w:rFonts w:ascii="Times New Roman" w:eastAsia="Times New Roman" w:hAnsi="Times New Roman" w:cs="Times New Roman"/>
          <w:sz w:val="28"/>
          <w:szCs w:val="28"/>
          <w:lang w:val="vi-VN"/>
        </w:rPr>
        <w:t xml:space="preserve">3.1. Giàn khoan dầu khí Đại Hùng 1, Hình 3.2. Mỏ khai thác than Quảng Ninh, hình 3.3. Bản đồ phân bố một số khoáng sản ở VN </w:t>
      </w:r>
      <w:r w:rsidRPr="003401D1">
        <w:rPr>
          <w:rFonts w:ascii="Times New Roman" w:eastAsia="Times New Roman" w:hAnsi="Times New Roman" w:cs="Times New Roman"/>
          <w:sz w:val="28"/>
          <w:szCs w:val="28"/>
        </w:rPr>
        <w:t>phóng to.</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Phiếu học tập, bảng phụ ghi câu hỏi thảo luận nhóm và bảng nhóm cho HS trả lời.</w:t>
      </w:r>
    </w:p>
    <w:p w:rsidR="0014205F" w:rsidRPr="003401D1" w:rsidRDefault="0014205F" w:rsidP="00B30D2C">
      <w:pPr>
        <w:tabs>
          <w:tab w:val="left" w:pos="0"/>
        </w:tabs>
        <w:spacing w:before="120" w:after="0"/>
        <w:ind w:right="-425"/>
        <w:contextualSpacing/>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lastRenderedPageBreak/>
        <w:t>2. Học sinh (HS):</w:t>
      </w:r>
      <w:r w:rsidRPr="003401D1">
        <w:rPr>
          <w:rFonts w:ascii="Times New Roman" w:eastAsia="Times New Roman" w:hAnsi="Times New Roman" w:cs="Times New Roman"/>
          <w:b/>
          <w:i/>
          <w:sz w:val="28"/>
          <w:szCs w:val="28"/>
        </w:rPr>
        <w:t xml:space="preserve"> </w:t>
      </w:r>
      <w:r w:rsidRPr="003401D1">
        <w:rPr>
          <w:rFonts w:ascii="Times New Roman" w:eastAsia="Times New Roman" w:hAnsi="Times New Roman" w:cs="Times New Roman"/>
          <w:sz w:val="28"/>
          <w:szCs w:val="28"/>
        </w:rPr>
        <w:t>SGK, vở ghi, Atlat ĐLVN.</w:t>
      </w:r>
    </w:p>
    <w:p w:rsidR="0014205F" w:rsidRPr="003401D1" w:rsidRDefault="0014205F" w:rsidP="0014205F">
      <w:pPr>
        <w:tabs>
          <w:tab w:val="left" w:pos="0"/>
        </w:tabs>
        <w:spacing w:before="120" w:after="0"/>
        <w:ind w:right="-424"/>
        <w:contextualSpacing/>
        <w:jc w:val="both"/>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III. TIẾN TRÌNH DẠY HỌC</w:t>
      </w:r>
    </w:p>
    <w:p w:rsidR="0014205F" w:rsidRPr="003401D1" w:rsidRDefault="0014205F" w:rsidP="00B30D2C">
      <w:pPr>
        <w:tabs>
          <w:tab w:val="left" w:pos="0"/>
        </w:tabs>
        <w:autoSpaceDE w:val="0"/>
        <w:autoSpaceDN w:val="0"/>
        <w:adjustRightInd w:val="0"/>
        <w:spacing w:before="120" w:after="0"/>
        <w:ind w:right="-425"/>
        <w:contextualSpacing/>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1. Hoạt động 1: Khởi động (10 phút)</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noProof/>
          <w:sz w:val="28"/>
          <w:szCs w:val="28"/>
          <w:lang w:val="nl-NL"/>
        </w:rPr>
      </w:pPr>
      <w:r w:rsidRPr="003401D1">
        <w:rPr>
          <w:rFonts w:ascii="Times New Roman" w:eastAsia="Times New Roman" w:hAnsi="Times New Roman" w:cs="Times New Roman"/>
          <w:b/>
          <w:i/>
          <w:noProof/>
          <w:sz w:val="28"/>
          <w:szCs w:val="28"/>
          <w:lang w:val="nl-NL"/>
        </w:rPr>
        <w:t>a. Mục tiêu:</w:t>
      </w:r>
      <w:r w:rsidRPr="003401D1">
        <w:rPr>
          <w:rFonts w:ascii="Times New Roman" w:eastAsia="Times New Roman" w:hAnsi="Times New Roman" w:cs="Times New Roman"/>
          <w:b/>
          <w:sz w:val="28"/>
          <w:szCs w:val="28"/>
          <w:lang w:val="sv-SE"/>
        </w:rPr>
        <w:t xml:space="preserve"> </w:t>
      </w:r>
      <w:r w:rsidRPr="003401D1">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3401D1">
        <w:rPr>
          <w:noProof/>
        </w:rPr>
        <w:t xml:space="preserve"> </w:t>
      </w:r>
    </w:p>
    <w:p w:rsidR="0014205F" w:rsidRPr="003401D1" w:rsidRDefault="0014205F" w:rsidP="00B30D2C">
      <w:pPr>
        <w:spacing w:before="120" w:after="0" w:line="264" w:lineRule="auto"/>
        <w:contextualSpacing/>
        <w:jc w:val="both"/>
        <w:rPr>
          <w:rFonts w:ascii="Times New Roman" w:eastAsia="Times New Roman" w:hAnsi="Times New Roman" w:cs="Times New Roman"/>
          <w:noProof/>
          <w:sz w:val="28"/>
          <w:szCs w:val="28"/>
          <w:lang w:val="nl-NL"/>
        </w:rPr>
      </w:pPr>
      <w:r w:rsidRPr="003401D1">
        <w:rPr>
          <w:rFonts w:ascii="Times New Roman" w:eastAsia="Times New Roman" w:hAnsi="Times New Roman" w:cs="Times New Roman"/>
          <w:b/>
          <w:i/>
          <w:iCs/>
          <w:sz w:val="28"/>
          <w:szCs w:val="28"/>
        </w:rPr>
        <w:t>b.</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i/>
          <w:noProof/>
          <w:sz w:val="28"/>
          <w:szCs w:val="28"/>
          <w:lang w:val="nl-NL"/>
        </w:rPr>
        <w:t>:</w:t>
      </w:r>
      <w:r w:rsidRPr="003401D1">
        <w:rPr>
          <w:rFonts w:ascii="Times New Roman" w:eastAsia="Times New Roman" w:hAnsi="Times New Roman" w:cs="Times New Roman"/>
          <w:i/>
          <w:noProof/>
          <w:sz w:val="28"/>
          <w:szCs w:val="28"/>
          <w:lang w:val="nl-NL"/>
        </w:rPr>
        <w:t xml:space="preserve"> </w:t>
      </w:r>
      <w:r w:rsidRPr="003401D1">
        <w:rPr>
          <w:rFonts w:ascii="Times New Roman" w:eastAsia="Times New Roman" w:hAnsi="Times New Roman" w:cs="Times New Roman"/>
          <w:noProof/>
          <w:sz w:val="28"/>
          <w:szCs w:val="28"/>
          <w:lang w:val="nl-NL"/>
        </w:rPr>
        <w:t xml:space="preserve">GV tổ chức trò chơi </w:t>
      </w:r>
      <w:r w:rsidRPr="003401D1">
        <w:rPr>
          <w:rFonts w:ascii="Times New Roman" w:eastAsia="Times New Roman" w:hAnsi="Times New Roman" w:cs="Times New Roman"/>
          <w:bCs/>
          <w:sz w:val="28"/>
          <w:szCs w:val="28"/>
        </w:rPr>
        <w:t xml:space="preserve">ô chữ </w:t>
      </w:r>
      <w:r w:rsidRPr="003401D1">
        <w:rPr>
          <w:rFonts w:ascii="Times New Roman" w:eastAsia="Times New Roman" w:hAnsi="Times New Roman" w:cs="Times New Roman"/>
          <w:noProof/>
          <w:sz w:val="28"/>
          <w:szCs w:val="28"/>
          <w:lang w:val="nl-NL"/>
        </w:rPr>
        <w:t>cho HS.</w:t>
      </w:r>
    </w:p>
    <w:p w:rsidR="0014205F" w:rsidRPr="003401D1" w:rsidRDefault="0014205F" w:rsidP="00B30D2C">
      <w:pPr>
        <w:spacing w:before="120" w:after="0" w:line="264" w:lineRule="auto"/>
        <w:contextualSpacing/>
        <w:jc w:val="both"/>
        <w:rPr>
          <w:rFonts w:ascii="Times New Roman" w:eastAsia="Times New Roman" w:hAnsi="Times New Roman" w:cs="Times New Roman"/>
          <w:i/>
          <w:noProof/>
          <w:sz w:val="28"/>
          <w:szCs w:val="28"/>
          <w:lang w:val="nl-NL"/>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sz w:val="28"/>
          <w:szCs w:val="28"/>
        </w:rPr>
        <w:t>:</w:t>
      </w:r>
      <w:r w:rsidRPr="003401D1">
        <w:rPr>
          <w:rFonts w:ascii="Times New Roman" w:eastAsia="Times New Roman" w:hAnsi="Times New Roman" w:cs="Times New Roman"/>
          <w:sz w:val="28"/>
          <w:szCs w:val="28"/>
        </w:rPr>
        <w:t xml:space="preserve"> HS giải mã được ô chữ GV đặt ra.</w:t>
      </w:r>
    </w:p>
    <w:p w:rsidR="0014205F" w:rsidRPr="003401D1" w:rsidRDefault="0014205F" w:rsidP="00B30D2C">
      <w:pPr>
        <w:shd w:val="clear" w:color="auto" w:fill="FFFFFF"/>
        <w:spacing w:before="120" w:after="0" w:line="264" w:lineRule="auto"/>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 Tổ chức thực hiện:</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treo bảng phụ trò chơi ô chữ lên bảng:</w:t>
      </w:r>
      <w:r w:rsidRPr="003401D1">
        <w:rPr>
          <w:rFonts w:ascii="Times New Roman" w:eastAsia="Times New Roman" w:hAnsi="Times New Roman" w:cs="Times New Roman"/>
          <w:bCs/>
          <w:noProof/>
          <w:sz w:val="28"/>
          <w:szCs w:val="28"/>
        </w:rPr>
        <mc:AlternateContent>
          <mc:Choice Requires="wpg">
            <w:drawing>
              <wp:anchor distT="0" distB="0" distL="114300" distR="114300" simplePos="0" relativeHeight="251659264" behindDoc="0" locked="0" layoutInCell="1" allowOverlap="1" wp14:anchorId="4383F8E5" wp14:editId="38F04A26">
                <wp:simplePos x="0" y="0"/>
                <wp:positionH relativeFrom="column">
                  <wp:posOffset>1902530</wp:posOffset>
                </wp:positionH>
                <wp:positionV relativeFrom="paragraph">
                  <wp:posOffset>202663</wp:posOffset>
                </wp:positionV>
                <wp:extent cx="1680866" cy="334945"/>
                <wp:effectExtent l="0" t="0" r="0" b="0"/>
                <wp:wrapNone/>
                <wp:docPr id="501" name="Group 501"/>
                <wp:cNvGraphicFramePr/>
                <a:graphic xmlns:a="http://schemas.openxmlformats.org/drawingml/2006/main">
                  <a:graphicData uri="http://schemas.microsoft.com/office/word/2010/wordprocessingGroup">
                    <wpg:wgp>
                      <wpg:cNvGrpSpPr/>
                      <wpg:grpSpPr>
                        <a:xfrm>
                          <a:off x="0" y="0"/>
                          <a:ext cx="1680866" cy="334945"/>
                          <a:chOff x="0" y="0"/>
                          <a:chExt cx="1680866" cy="334945"/>
                        </a:xfrm>
                      </wpg:grpSpPr>
                      <wps:wsp>
                        <wps:cNvPr id="294" name="Text Box 2"/>
                        <wps:cNvSpPr txBox="1">
                          <a:spLocks noChangeArrowheads="1"/>
                        </wps:cNvSpPr>
                        <wps:spPr bwMode="auto">
                          <a:xfrm>
                            <a:off x="0"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wps:wsp>
                        <wps:cNvPr id="295" name="Text Box 2"/>
                        <wps:cNvSpPr txBox="1">
                          <a:spLocks noChangeArrowheads="1"/>
                        </wps:cNvSpPr>
                        <wps:spPr bwMode="auto">
                          <a:xfrm>
                            <a:off x="381837" y="0"/>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wps:wsp>
                        <wps:cNvPr id="293" name="Text Box 2"/>
                        <wps:cNvSpPr txBox="1">
                          <a:spLocks noChangeArrowheads="1"/>
                        </wps:cNvSpPr>
                        <wps:spPr bwMode="auto">
                          <a:xfrm>
                            <a:off x="723481"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wps:wsp>
                        <wps:cNvPr id="292" name="Text Box 2"/>
                        <wps:cNvSpPr txBox="1">
                          <a:spLocks noChangeArrowheads="1"/>
                        </wps:cNvSpPr>
                        <wps:spPr bwMode="auto">
                          <a:xfrm>
                            <a:off x="1065125"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wps:wsp>
                        <wps:cNvPr id="291" name="Text Box 2"/>
                        <wps:cNvSpPr txBox="1">
                          <a:spLocks noChangeArrowheads="1"/>
                        </wps:cNvSpPr>
                        <wps:spPr bwMode="auto">
                          <a:xfrm>
                            <a:off x="1426866" y="30145"/>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wpg:wgp>
                  </a:graphicData>
                </a:graphic>
              </wp:anchor>
            </w:drawing>
          </mc:Choice>
          <mc:Fallback>
            <w:pict>
              <v:group id="Group 501" o:spid="_x0000_s1026" style="position:absolute;left:0;text-align:left;margin-left:149.8pt;margin-top:15.95pt;width:132.35pt;height:26.35pt;z-index:251659264" coordsize="16808,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">
                <v:shapetype id="_x0000_t202" coordsize="21600,21600" o:spt="202" path="m,l,21600r21600,l21600,xe">
                  <v:stroke joinstyle="miter"/>
                  <v:path gradientshapeok="t" o:connecttype="rect"/>
                </v:shapetype>
                <v:shape id="Text Box 2" o:spid="_x0000_s1027" type="#_x0000_t202" style="position:absolute;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v:shape id="Text Box 2" o:spid="_x0000_s1028" type="#_x0000_t202" style="position:absolute;left:3818;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v:shape id="Text Box 2" o:spid="_x0000_s1029" type="#_x0000_t202" style="position:absolute;left:7234;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v:shape id="Text Box 2" o:spid="_x0000_s1030" type="#_x0000_t202" style="position:absolute;left:10651;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Q98QA&#10;AADcAAAADwAAAGRycy9kb3ducmV2LnhtbESPT2vCQBTE7wW/w/KE3ppdQy0a3Yi0CJ4s1bbQ2yP7&#10;8gezb0N2NfHbdwsFj8PM/IZZb0bbiiv1vnGsYZYoEMSFMw1XGj5Pu6cFCB+QDbaOScONPGzyycMa&#10;M+MG/qDrMVQiQthnqKEOocuk9EVNFn3iOuLola63GKLsK2l6HCLctjJV6kVabDgu1NjRa03F+Xix&#10;Gr4O5c/3s3qv3uy8G9yoJNul1PpxOm5XIAKN4R7+b++NhnSZ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0Pf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v:shape id="Text Box 2" o:spid="_x0000_s1031" type="#_x0000_t202" style="position:absolute;left:14268;top:301;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v:group>
            </w:pict>
          </mc:Fallback>
        </mc:AlternateConten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tbl>
      <w:tblPr>
        <w:tblStyle w:val="TableGrid2"/>
        <w:tblW w:w="0" w:type="auto"/>
        <w:tblInd w:w="3047" w:type="dxa"/>
        <w:tblLook w:val="04A0" w:firstRow="1" w:lastRow="0" w:firstColumn="1" w:lastColumn="0" w:noHBand="0" w:noVBand="1"/>
      </w:tblPr>
      <w:tblGrid>
        <w:gridCol w:w="541"/>
        <w:gridCol w:w="593"/>
        <w:gridCol w:w="567"/>
        <w:gridCol w:w="567"/>
        <w:gridCol w:w="567"/>
      </w:tblGrid>
      <w:tr w:rsidR="003401D1" w:rsidRPr="003401D1" w:rsidTr="002E13AC">
        <w:tc>
          <w:tcPr>
            <w:tcW w:w="541"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93"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r>
    </w:tbl>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phổ biến luật chơi: </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Trò chơi ô chữ gồm 5 chữ cái được đánh số từ 1 đến 5 sẽ tương ứng với 5 câu hỏi.</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Các em dựa vào Atlat ĐLVN và kiến thức đã học để trả lời, các em có quyền lựa chọn thứ tự câu hỏi để trả lời, mỗi câu hỏi có 2 lượt trả lời.</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Hệ thống câu hỏi: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lang w:val="vi-VN"/>
        </w:rPr>
      </w:pPr>
      <w:r w:rsidRPr="003401D1">
        <w:rPr>
          <w:rFonts w:ascii="Times New Roman" w:eastAsia="Times New Roman" w:hAnsi="Times New Roman" w:cs="Times New Roman"/>
          <w:b/>
          <w:bCs/>
          <w:sz w:val="28"/>
          <w:szCs w:val="28"/>
        </w:rPr>
        <w:t xml:space="preserve">Câu 1. </w:t>
      </w:r>
      <w:r w:rsidRPr="003401D1">
        <w:rPr>
          <w:rFonts w:ascii="Times New Roman" w:eastAsia="Times New Roman" w:hAnsi="Times New Roman" w:cs="Times New Roman"/>
          <w:bCs/>
          <w:i/>
          <w:sz w:val="28"/>
          <w:szCs w:val="28"/>
          <w:lang w:val="vi-VN"/>
        </w:rPr>
        <w:t>Dãy núi cao nhất ở nước ta là:</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A. </w:t>
      </w:r>
      <w:r w:rsidRPr="003401D1">
        <w:rPr>
          <w:rFonts w:ascii="Times New Roman" w:eastAsia="Times New Roman" w:hAnsi="Times New Roman" w:cs="Times New Roman"/>
          <w:bCs/>
          <w:sz w:val="28"/>
          <w:szCs w:val="28"/>
          <w:lang w:val="vi-VN"/>
        </w:rPr>
        <w:t>Pu Sam Sao</w:t>
      </w:r>
      <w:r w:rsidRPr="003401D1">
        <w:rPr>
          <w:rFonts w:ascii="Times New Roman" w:eastAsia="Times New Roman" w:hAnsi="Times New Roman" w:cs="Times New Roman"/>
          <w:bCs/>
          <w:sz w:val="28"/>
          <w:szCs w:val="28"/>
        </w:rPr>
        <w:t xml:space="preserve">     B. </w:t>
      </w:r>
      <w:r w:rsidRPr="003401D1">
        <w:rPr>
          <w:rFonts w:ascii="Times New Roman" w:eastAsia="Times New Roman" w:hAnsi="Times New Roman" w:cs="Times New Roman"/>
          <w:bCs/>
          <w:sz w:val="28"/>
          <w:szCs w:val="28"/>
          <w:lang w:val="vi-VN"/>
        </w:rPr>
        <w:t>Hoàng Liên Sơn</w:t>
      </w:r>
      <w:r w:rsidRPr="003401D1">
        <w:rPr>
          <w:rFonts w:ascii="Times New Roman" w:eastAsia="Times New Roman" w:hAnsi="Times New Roman" w:cs="Times New Roman"/>
          <w:bCs/>
          <w:sz w:val="28"/>
          <w:szCs w:val="28"/>
        </w:rPr>
        <w:t xml:space="preserve">   C. </w:t>
      </w:r>
      <w:r w:rsidRPr="003401D1">
        <w:rPr>
          <w:rFonts w:ascii="Times New Roman" w:eastAsia="Times New Roman" w:hAnsi="Times New Roman" w:cs="Times New Roman"/>
          <w:bCs/>
          <w:sz w:val="28"/>
          <w:szCs w:val="28"/>
          <w:lang w:val="vi-VN"/>
        </w:rPr>
        <w:t>Trường Sơn</w:t>
      </w:r>
      <w:r w:rsidRPr="003401D1">
        <w:rPr>
          <w:rFonts w:ascii="Times New Roman" w:eastAsia="Times New Roman" w:hAnsi="Times New Roman" w:cs="Times New Roman"/>
          <w:bCs/>
          <w:sz w:val="28"/>
          <w:szCs w:val="28"/>
        </w:rPr>
        <w:t xml:space="preserve">     D. </w:t>
      </w:r>
      <w:r w:rsidRPr="003401D1">
        <w:rPr>
          <w:rFonts w:ascii="Times New Roman" w:eastAsia="Times New Roman" w:hAnsi="Times New Roman" w:cs="Times New Roman"/>
          <w:bCs/>
          <w:sz w:val="28"/>
          <w:szCs w:val="28"/>
          <w:lang w:val="vi-VN"/>
        </w:rPr>
        <w:t>Con Voi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Câu 2. </w:t>
      </w:r>
      <w:r w:rsidRPr="003401D1">
        <w:rPr>
          <w:rFonts w:ascii="Times New Roman" w:eastAsia="Times New Roman" w:hAnsi="Times New Roman" w:cs="Times New Roman"/>
          <w:bCs/>
          <w:i/>
          <w:sz w:val="28"/>
          <w:szCs w:val="28"/>
        </w:rPr>
        <w:t>Sông nào sau đây chảy theo hướng vòng cung?</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A. sông Đà</w:t>
      </w:r>
      <w:r w:rsidRPr="003401D1">
        <w:rPr>
          <w:rFonts w:ascii="Times New Roman" w:eastAsia="Times New Roman" w:hAnsi="Times New Roman" w:cs="Times New Roman"/>
          <w:bCs/>
          <w:sz w:val="28"/>
          <w:szCs w:val="28"/>
        </w:rPr>
        <w:tab/>
        <w:t xml:space="preserve">    B. sông Cầu</w:t>
      </w:r>
      <w:r w:rsidRPr="003401D1">
        <w:rPr>
          <w:rFonts w:ascii="Times New Roman" w:eastAsia="Times New Roman" w:hAnsi="Times New Roman" w:cs="Times New Roman"/>
          <w:bCs/>
          <w:sz w:val="28"/>
          <w:szCs w:val="28"/>
        </w:rPr>
        <w:tab/>
        <w:t>C. sông Hồng       D. sông Mã</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
          <w:bCs/>
          <w:sz w:val="28"/>
          <w:szCs w:val="28"/>
        </w:rPr>
        <w:t xml:space="preserve">Câu 3. </w:t>
      </w:r>
      <w:r w:rsidRPr="003401D1">
        <w:rPr>
          <w:rFonts w:ascii="Times New Roman" w:eastAsia="Times New Roman" w:hAnsi="Times New Roman" w:cs="Times New Roman"/>
          <w:bCs/>
          <w:i/>
          <w:sz w:val="28"/>
          <w:szCs w:val="28"/>
          <w:lang w:val="vi-VN"/>
        </w:rPr>
        <w:t>Cao nguyên Sơn La nằm ở khu vực: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A. </w:t>
      </w:r>
      <w:r w:rsidRPr="003401D1">
        <w:rPr>
          <w:rFonts w:ascii="Times New Roman" w:eastAsia="Times New Roman" w:hAnsi="Times New Roman" w:cs="Times New Roman"/>
          <w:bCs/>
          <w:sz w:val="28"/>
          <w:szCs w:val="28"/>
          <w:lang w:val="vi-VN"/>
        </w:rPr>
        <w:t>Trường Sơn Nam</w:t>
      </w:r>
      <w:r w:rsidRPr="003401D1">
        <w:rPr>
          <w:rFonts w:ascii="Times New Roman" w:eastAsia="Times New Roman" w:hAnsi="Times New Roman" w:cs="Times New Roman"/>
          <w:bCs/>
          <w:sz w:val="28"/>
          <w:szCs w:val="28"/>
        </w:rPr>
        <w:t xml:space="preserve">   B. Đông Bắc   C. Tây Bắc    D. Trường Sơn Bắc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Câu 4. </w:t>
      </w:r>
      <w:r w:rsidRPr="003401D1">
        <w:rPr>
          <w:rFonts w:ascii="Times New Roman" w:eastAsia="Times New Roman" w:hAnsi="Times New Roman" w:cs="Times New Roman"/>
          <w:bCs/>
          <w:i/>
          <w:sz w:val="28"/>
          <w:szCs w:val="28"/>
        </w:rPr>
        <w:t>Ngành kinh tế phát triển ở địa hình đồi núi là:</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A. thủy sản           B. trồng lúa         C. thủy điện         D. Cả A, B, 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
          <w:bCs/>
          <w:sz w:val="28"/>
          <w:szCs w:val="28"/>
          <w:lang w:val="it-IT"/>
        </w:rPr>
      </w:pPr>
      <w:r w:rsidRPr="003401D1">
        <w:rPr>
          <w:rFonts w:ascii="Times New Roman" w:eastAsia="Times New Roman" w:hAnsi="Times New Roman" w:cs="Times New Roman"/>
          <w:b/>
          <w:bCs/>
          <w:sz w:val="28"/>
          <w:szCs w:val="28"/>
          <w:lang w:val="it-IT"/>
        </w:rPr>
        <w:t xml:space="preserve">Câu 5. </w:t>
      </w:r>
      <w:r w:rsidRPr="003401D1">
        <w:rPr>
          <w:rFonts w:ascii="Times New Roman" w:eastAsia="Times New Roman" w:hAnsi="Times New Roman" w:cs="Times New Roman"/>
          <w:bCs/>
          <w:i/>
          <w:sz w:val="28"/>
          <w:szCs w:val="28"/>
          <w:lang w:val="it-IT"/>
        </w:rPr>
        <w:t>Thiên tai thường xảy ra ở địa hình đồng bằng là:</w:t>
      </w:r>
    </w:p>
    <w:tbl>
      <w:tblPr>
        <w:tblW w:w="8228" w:type="dxa"/>
        <w:tblInd w:w="36" w:type="dxa"/>
        <w:tblLayout w:type="fixed"/>
        <w:tblCellMar>
          <w:left w:w="36" w:type="dxa"/>
          <w:right w:w="36" w:type="dxa"/>
        </w:tblCellMar>
        <w:tblLook w:val="0000" w:firstRow="0" w:lastRow="0" w:firstColumn="0" w:lastColumn="0" w:noHBand="0" w:noVBand="0"/>
      </w:tblPr>
      <w:tblGrid>
        <w:gridCol w:w="2057"/>
        <w:gridCol w:w="2057"/>
        <w:gridCol w:w="2057"/>
        <w:gridCol w:w="2057"/>
      </w:tblGrid>
      <w:tr w:rsidR="003401D1" w:rsidRPr="003401D1" w:rsidTr="002E13AC">
        <w:trPr>
          <w:trHeight w:val="492"/>
        </w:trPr>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A. hạn hán   </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B. lũ quét        </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C. xói mòn</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D. sạt lở đất</w:t>
            </w:r>
          </w:p>
        </w:tc>
      </w:tr>
    </w:tbl>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dựa vào Atlat ĐLVN và kiến thức đã học, suy nghĩa để trả lời câu hỏi.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đánh giá thái độ và khả năng thực hiện nhiệm vụ học tập của HS.</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Sau khi cá nhân HS có sản phẩm, GV lần lượt gọi HS trình bày sản phẩm của mình: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1</w:t>
      </w:r>
      <w:r w:rsidRPr="003401D1">
        <w:rPr>
          <w:rFonts w:ascii="Times New Roman" w:eastAsia="Times New Roman" w:hAnsi="Times New Roman" w:cs="Times New Roman"/>
          <w:bCs/>
          <w:sz w:val="28"/>
          <w:szCs w:val="28"/>
        </w:rPr>
        <w:t>: B</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2</w:t>
      </w:r>
      <w:r w:rsidRPr="003401D1">
        <w:rPr>
          <w:rFonts w:ascii="Times New Roman" w:eastAsia="Times New Roman" w:hAnsi="Times New Roman" w:cs="Times New Roman"/>
          <w:bCs/>
          <w:sz w:val="28"/>
          <w:szCs w:val="28"/>
        </w:rPr>
        <w:t>: B</w:t>
      </w:r>
    </w:p>
    <w:tbl>
      <w:tblPr>
        <w:tblStyle w:val="TableGrid2"/>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tblGrid>
      <w:tr w:rsidR="003401D1" w:rsidRPr="003401D1" w:rsidTr="002E13A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D</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Ầ</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U</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M</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Ỏ</w:t>
            </w:r>
          </w:p>
        </w:tc>
      </w:tr>
    </w:tbl>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
          <w:bCs/>
          <w:sz w:val="28"/>
          <w:szCs w:val="28"/>
        </w:rPr>
        <w:t>Câu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Cs/>
          <w:sz w:val="28"/>
          <w:szCs w:val="28"/>
          <w:lang w:val="vi-VN"/>
        </w:rPr>
        <w:t>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lastRenderedPageBreak/>
        <w:t>Câu 4</w:t>
      </w:r>
      <w:r w:rsidRPr="003401D1">
        <w:rPr>
          <w:rFonts w:ascii="Times New Roman" w:eastAsia="Times New Roman" w:hAnsi="Times New Roman" w:cs="Times New Roman"/>
          <w:bCs/>
          <w:sz w:val="28"/>
          <w:szCs w:val="28"/>
        </w:rPr>
        <w:t>: 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5:</w:t>
      </w:r>
      <w:r w:rsidRPr="003401D1">
        <w:rPr>
          <w:rFonts w:ascii="Times New Roman" w:eastAsia="Times New Roman" w:hAnsi="Times New Roman" w:cs="Times New Roman"/>
          <w:bCs/>
          <w:sz w:val="28"/>
          <w:szCs w:val="28"/>
        </w:rPr>
        <w:t xml:space="preserve"> A</w:t>
      </w:r>
    </w:p>
    <w:p w:rsidR="0014205F" w:rsidRPr="003401D1" w:rsidRDefault="0014205F" w:rsidP="00B30D2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14205F">
      <w:pPr>
        <w:tabs>
          <w:tab w:val="left" w:pos="0"/>
        </w:tabs>
        <w:spacing w:before="120" w:after="0"/>
        <w:ind w:right="-424"/>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GV dẫn dắt vào nội dung bài mới</w:t>
      </w:r>
      <w:r w:rsidRPr="003401D1">
        <w:rPr>
          <w:rFonts w:ascii="Times New Roman" w:eastAsia="Times New Roman" w:hAnsi="Times New Roman" w:cs="Times New Roman"/>
          <w:bCs/>
          <w:sz w:val="28"/>
          <w:szCs w:val="28"/>
        </w:rPr>
        <w:t>:</w:t>
      </w:r>
      <w:r w:rsidRPr="003401D1">
        <w:rPr>
          <w:rFonts w:ascii="Times New Roman" w:eastAsia="Times New Roman" w:hAnsi="Times New Roman" w:cs="Times New Roman"/>
          <w:sz w:val="28"/>
          <w:szCs w:val="28"/>
        </w:rPr>
        <w:t xml:space="preserve"> Dầu mỏ là một loại tài nguyên khoáng sản quan trọng ở nước ta gắn liền với sự phát triển của ngành khai thác dầu khí là ngành kinh tế mũi nhọn của nước ta. Vậy nước ta có những mỏ dầu nào? Phân bố ở đâu? Bên cạnh dầu mỏ thì nước ta còn có những loại khoáng sản nào khác? Để biết được những điều này, lớp chúng ta cùng tìm hiểu qua bài học hôm nay. </w:t>
      </w:r>
    </w:p>
    <w:p w:rsidR="0014205F" w:rsidRPr="003401D1" w:rsidRDefault="0014205F" w:rsidP="00B30D2C">
      <w:pPr>
        <w:autoSpaceDE w:val="0"/>
        <w:autoSpaceDN w:val="0"/>
        <w:adjustRightInd w:val="0"/>
        <w:spacing w:before="120" w:after="0"/>
        <w:contextualSpacing/>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2. Hoạt động 2: Hình thành kiến thức (</w:t>
      </w:r>
      <w:r w:rsidRPr="003401D1">
        <w:rPr>
          <w:rFonts w:ascii="Times New Roman" w:eastAsia="Times New Roman" w:hAnsi="Times New Roman" w:cs="Times New Roman"/>
          <w:b/>
          <w:bCs/>
          <w:sz w:val="28"/>
          <w:szCs w:val="28"/>
          <w:lang w:val="vi-VN"/>
        </w:rPr>
        <w:t>10</w:t>
      </w:r>
      <w:r w:rsidRPr="003401D1">
        <w:rPr>
          <w:rFonts w:ascii="Times New Roman" w:eastAsia="Times New Roman" w:hAnsi="Times New Roman" w:cs="Times New Roman"/>
          <w:b/>
          <w:bCs/>
          <w:sz w:val="28"/>
          <w:szCs w:val="28"/>
        </w:rPr>
        <w:t>5 phút)</w:t>
      </w:r>
    </w:p>
    <w:p w:rsidR="0014205F" w:rsidRPr="003401D1" w:rsidRDefault="0014205F" w:rsidP="00B30D2C">
      <w:pPr>
        <w:autoSpaceDE w:val="0"/>
        <w:autoSpaceDN w:val="0"/>
        <w:adjustRightInd w:val="0"/>
        <w:spacing w:before="120" w:after="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i/>
          <w:sz w:val="28"/>
          <w:szCs w:val="28"/>
        </w:rPr>
        <w:t xml:space="preserve">2.1. Tìm hiểu về Đặc điểm chung của tài nguyên khoáng sản </w:t>
      </w:r>
      <w:r w:rsidRPr="003401D1">
        <w:rPr>
          <w:rFonts w:ascii="Times New Roman" w:eastAsia="Times New Roman" w:hAnsi="Times New Roman" w:cs="Times New Roman"/>
          <w:b/>
          <w:bCs/>
          <w:i/>
          <w:sz w:val="28"/>
          <w:szCs w:val="28"/>
          <w:lang w:val="vi-VN"/>
        </w:rPr>
        <w:t xml:space="preserve">Việt Nam </w:t>
      </w:r>
      <w:r w:rsidRPr="003401D1">
        <w:rPr>
          <w:rFonts w:ascii="Times New Roman" w:eastAsia="Times New Roman" w:hAnsi="Times New Roman" w:cs="Times New Roman"/>
          <w:b/>
          <w:bCs/>
          <w:i/>
          <w:sz w:val="28"/>
          <w:szCs w:val="28"/>
        </w:rPr>
        <w:t>(35 phút)</w:t>
      </w:r>
    </w:p>
    <w:p w:rsidR="0014205F" w:rsidRPr="003401D1" w:rsidRDefault="0014205F" w:rsidP="00B30D2C">
      <w:pPr>
        <w:autoSpaceDE w:val="0"/>
        <w:autoSpaceDN w:val="0"/>
        <w:adjustRightInd w:val="0"/>
        <w:spacing w:before="120" w:after="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HS trình bày và giải thích được đặc điểm chung của tài nguyên khoáng sản VN.</w:t>
      </w:r>
    </w:p>
    <w:p w:rsidR="00764559" w:rsidRDefault="00764559" w:rsidP="00B30D2C">
      <w:pPr>
        <w:spacing w:before="120" w:after="0"/>
        <w:contextualSpacing/>
        <w:jc w:val="both"/>
        <w:rPr>
          <w:rFonts w:ascii="Times New Roman" w:eastAsia="Times New Roman" w:hAnsi="Times New Roman" w:cs="Times New Roman"/>
          <w:noProof/>
          <w:sz w:val="28"/>
          <w:szCs w:val="28"/>
        </w:rPr>
      </w:pPr>
      <w:r w:rsidRPr="003401D1">
        <w:rPr>
          <w:rFonts w:ascii="Times New Roman" w:eastAsia="Times New Roman" w:hAnsi="Times New Roman" w:cs="Times New Roman"/>
          <w:noProof/>
          <w:sz w:val="28"/>
          <w:szCs w:val="28"/>
        </w:rPr>
        <w:drawing>
          <wp:anchor distT="0" distB="0" distL="114300" distR="114300" simplePos="0" relativeHeight="251660288" behindDoc="1" locked="0" layoutInCell="1" allowOverlap="1" wp14:anchorId="2C21C031" wp14:editId="25D6ED5F">
            <wp:simplePos x="0" y="0"/>
            <wp:positionH relativeFrom="column">
              <wp:posOffset>1243965</wp:posOffset>
            </wp:positionH>
            <wp:positionV relativeFrom="paragraph">
              <wp:posOffset>104140</wp:posOffset>
            </wp:positionV>
            <wp:extent cx="3571875" cy="4000500"/>
            <wp:effectExtent l="0" t="0" r="9525" b="0"/>
            <wp:wrapTight wrapText="bothSides">
              <wp:wrapPolygon edited="0">
                <wp:start x="0" y="0"/>
                <wp:lineTo x="0" y="21497"/>
                <wp:lineTo x="21542" y="21497"/>
                <wp:lineTo x="21542"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71875" cy="400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4559" w:rsidRDefault="00764559" w:rsidP="00B30D2C">
      <w:pPr>
        <w:spacing w:before="120" w:after="0"/>
        <w:contextualSpacing/>
        <w:jc w:val="both"/>
        <w:rPr>
          <w:rFonts w:ascii="Times New Roman" w:eastAsia="Times New Roman" w:hAnsi="Times New Roman" w:cs="Times New Roman"/>
          <w:noProof/>
          <w:sz w:val="28"/>
          <w:szCs w:val="28"/>
        </w:rPr>
      </w:pPr>
    </w:p>
    <w:p w:rsidR="00764559" w:rsidRDefault="00764559" w:rsidP="00B30D2C">
      <w:pPr>
        <w:spacing w:before="120" w:after="0"/>
        <w:contextualSpacing/>
        <w:jc w:val="both"/>
        <w:rPr>
          <w:rFonts w:ascii="Times New Roman" w:eastAsia="Times New Roman" w:hAnsi="Times New Roman" w:cs="Times New Roman"/>
          <w:noProof/>
          <w:sz w:val="28"/>
          <w:szCs w:val="28"/>
        </w:rPr>
      </w:pPr>
    </w:p>
    <w:p w:rsidR="00764559" w:rsidRDefault="00764559" w:rsidP="00B30D2C">
      <w:pPr>
        <w:spacing w:before="120" w:after="0"/>
        <w:contextualSpacing/>
        <w:jc w:val="both"/>
        <w:rPr>
          <w:rFonts w:ascii="Times New Roman" w:eastAsia="Times New Roman" w:hAnsi="Times New Roman" w:cs="Times New Roman"/>
          <w:noProof/>
          <w:sz w:val="28"/>
          <w:szCs w:val="28"/>
        </w:rPr>
      </w:pPr>
    </w:p>
    <w:p w:rsidR="00764559" w:rsidRDefault="00764559" w:rsidP="00B30D2C">
      <w:pPr>
        <w:spacing w:before="120" w:after="0"/>
        <w:contextualSpacing/>
        <w:jc w:val="both"/>
        <w:rPr>
          <w:rFonts w:ascii="Times New Roman" w:eastAsia="Times New Roman" w:hAnsi="Times New Roman" w:cs="Times New Roman"/>
          <w:noProof/>
          <w:sz w:val="28"/>
          <w:szCs w:val="28"/>
        </w:rPr>
      </w:pPr>
    </w:p>
    <w:p w:rsidR="00764559" w:rsidRDefault="00764559" w:rsidP="00B30D2C">
      <w:pPr>
        <w:spacing w:before="120" w:after="0"/>
        <w:contextualSpacing/>
        <w:jc w:val="both"/>
        <w:rPr>
          <w:rFonts w:ascii="Times New Roman" w:eastAsia="Times New Roman" w:hAnsi="Times New Roman" w:cs="Times New Roman"/>
          <w:noProof/>
          <w:sz w:val="28"/>
          <w:szCs w:val="28"/>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764559" w:rsidRDefault="00764559" w:rsidP="00B30D2C">
      <w:pPr>
        <w:spacing w:before="120" w:after="0"/>
        <w:contextualSpacing/>
        <w:jc w:val="both"/>
        <w:rPr>
          <w:rFonts w:ascii="Times New Roman" w:eastAsia="Times New Roman" w:hAnsi="Times New Roman" w:cs="Times New Roman"/>
          <w:b/>
          <w:i/>
          <w:iCs/>
          <w:sz w:val="28"/>
          <w:szCs w:val="28"/>
          <w:lang w:eastAsia="vi-VN"/>
        </w:rPr>
      </w:pPr>
    </w:p>
    <w:p w:rsidR="0014205F" w:rsidRPr="003401D1" w:rsidRDefault="0014205F" w:rsidP="00B30D2C">
      <w:pPr>
        <w:spacing w:before="120" w:after="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00764559">
        <w:rPr>
          <w:rFonts w:ascii="Times New Roman" w:eastAsia="Times New Roman" w:hAnsi="Times New Roman" w:cs="Times New Roman"/>
          <w:b/>
          <w:i/>
          <w:iCs/>
          <w:sz w:val="28"/>
          <w:szCs w:val="28"/>
          <w:lang w:val="vi-VN"/>
        </w:rPr>
        <w:t>Nộ</w:t>
      </w:r>
      <w:r w:rsidR="00764559">
        <w:rPr>
          <w:rFonts w:ascii="Times New Roman" w:eastAsia="Times New Roman" w:hAnsi="Times New Roman" w:cs="Times New Roman"/>
          <w:b/>
          <w:i/>
          <w:iCs/>
          <w:sz w:val="28"/>
          <w:szCs w:val="28"/>
        </w:rPr>
        <w:t xml:space="preserve">i </w:t>
      </w:r>
      <w:r w:rsidRPr="003401D1">
        <w:rPr>
          <w:rFonts w:ascii="Times New Roman" w:eastAsia="Times New Roman" w:hAnsi="Times New Roman" w:cs="Times New Roman"/>
          <w:b/>
          <w:i/>
          <w:iCs/>
          <w:sz w:val="28"/>
          <w:szCs w:val="28"/>
          <w:lang w:val="vi-VN"/>
        </w:rPr>
        <w:t>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nl-NL"/>
        </w:rPr>
        <w:t xml:space="preserve">Quan sát hình </w:t>
      </w:r>
      <w:r w:rsidRPr="003401D1">
        <w:rPr>
          <w:rFonts w:ascii="Times New Roman" w:eastAsia="Times New Roman" w:hAnsi="Times New Roman" w:cs="Times New Roman"/>
          <w:noProof/>
          <w:sz w:val="28"/>
          <w:szCs w:val="28"/>
          <w:lang w:val="vi-VN"/>
        </w:rPr>
        <w:t>3.3</w:t>
      </w:r>
      <w:r w:rsidRPr="003401D1">
        <w:rPr>
          <w:rFonts w:ascii="Times New Roman" w:eastAsia="Times New Roman" w:hAnsi="Times New Roman" w:cs="Times New Roman"/>
          <w:noProof/>
          <w:sz w:val="28"/>
          <w:szCs w:val="28"/>
          <w:lang w:val="nl-NL"/>
        </w:rPr>
        <w:t xml:space="preserve"> kết hợp kênh chữ SGK tr 109-11</w:t>
      </w:r>
      <w:r w:rsidRPr="003401D1">
        <w:rPr>
          <w:rFonts w:ascii="Times New Roman" w:eastAsia="Times New Roman" w:hAnsi="Times New Roman" w:cs="Times New Roman"/>
          <w:noProof/>
          <w:sz w:val="28"/>
          <w:szCs w:val="28"/>
          <w:lang w:val="vi-VN"/>
        </w:rPr>
        <w:t>0</w:t>
      </w:r>
      <w:r w:rsidRPr="003401D1">
        <w:rPr>
          <w:rFonts w:ascii="Times New Roman" w:eastAsia="Times New Roman" w:hAnsi="Times New Roman" w:cs="Times New Roman"/>
          <w:sz w:val="28"/>
          <w:szCs w:val="28"/>
          <w:lang w:eastAsia="vi-VN"/>
        </w:rPr>
        <w:t xml:space="preserve"> suy nghĩ cá nhân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0"/>
        <w:gridCol w:w="3260"/>
      </w:tblGrid>
      <w:tr w:rsidR="003401D1" w:rsidRPr="003401D1" w:rsidTr="00764559">
        <w:tc>
          <w:tcPr>
            <w:tcW w:w="5920"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764559">
        <w:tc>
          <w:tcPr>
            <w:tcW w:w="5920"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lastRenderedPageBreak/>
              <w:t>* GV gọi HS đọc nội dung mục 1 SGK.</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treo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bCs/>
                <w:sz w:val="28"/>
                <w:szCs w:val="28"/>
              </w:rPr>
              <w:t>lên bảng.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yêu cầu HS quan sát bản đồ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 hoặc Atlat ĐLVN và thông tin trong bày, lần lượt trả lời các câu hỏi sau:</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1. Khoáng sản nước ta </w:t>
            </w:r>
            <w:r w:rsidRPr="003401D1">
              <w:rPr>
                <w:rFonts w:ascii="Times New Roman" w:eastAsia="Times New Roman" w:hAnsi="Times New Roman" w:cs="Times New Roman"/>
                <w:i/>
                <w:sz w:val="28"/>
                <w:szCs w:val="28"/>
                <w:lang w:val="vi-VN"/>
              </w:rPr>
              <w:t>hình thành do sự tác động của những nhân tố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2. Nước ta đã </w:t>
            </w:r>
            <w:r w:rsidRPr="003401D1">
              <w:rPr>
                <w:rFonts w:ascii="Times New Roman" w:eastAsia="Times New Roman" w:hAnsi="Times New Roman" w:cs="Times New Roman"/>
                <w:i/>
                <w:sz w:val="28"/>
                <w:szCs w:val="28"/>
                <w:lang w:val="vi-VN"/>
              </w:rPr>
              <w:t>thăm dò được b</w:t>
            </w:r>
            <w:r w:rsidRPr="003401D1">
              <w:rPr>
                <w:rFonts w:ascii="Times New Roman" w:eastAsia="Times New Roman" w:hAnsi="Times New Roman" w:cs="Times New Roman"/>
                <w:i/>
                <w:sz w:val="28"/>
                <w:szCs w:val="28"/>
              </w:rPr>
              <w:t>ao nhiêu loại khoáng sản?</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3. Khoáng sản nước ta chia làm mấy nhóm? Tên các khoáng sản của từng nhóm.</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4. Phần lớn khoáng sản nước ta có trữ lượng như thế nào? Kể tên các khoáng sản có trữ lượng lớn ở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5. Vì sao khoáng sản nước ta lại phong phú và đa dạng?</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6. </w:t>
            </w:r>
            <w:r w:rsidRPr="003401D1">
              <w:rPr>
                <w:rFonts w:ascii="Times New Roman" w:eastAsia="Times New Roman" w:hAnsi="Times New Roman" w:cs="Times New Roman"/>
                <w:i/>
                <w:sz w:val="28"/>
                <w:szCs w:val="28"/>
                <w:lang w:val="vi-VN"/>
              </w:rPr>
              <w:t>Khoáng sản nước ta phân bố như thế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7. Các mỏ nội sinh được hình thành như thế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8. Các mỏ ngoại sinh được hình thành như thế nào?</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quan sát quan sát bản đồ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 hoặc Atlat ĐLVN và đọc kênh chữ trong SGK, suy nghĩ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1. Khoáng sản nước ta hình thành do sự tác động của những nhân tố </w:t>
            </w:r>
            <w:r w:rsidRPr="003401D1">
              <w:rPr>
                <w:rFonts w:ascii="Times New Roman" w:eastAsia="Times New Roman" w:hAnsi="Times New Roman" w:cs="Times New Roman"/>
                <w:bCs/>
                <w:sz w:val="28"/>
                <w:szCs w:val="28"/>
                <w:lang w:val="vi-VN"/>
              </w:rPr>
              <w:t>vị trí địa lí, địa chất.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2. Nước ta đã </w:t>
            </w:r>
            <w:r w:rsidRPr="003401D1">
              <w:rPr>
                <w:rFonts w:ascii="Times New Roman" w:eastAsia="Times New Roman" w:hAnsi="Times New Roman" w:cs="Times New Roman"/>
                <w:bCs/>
                <w:iCs/>
                <w:sz w:val="28"/>
                <w:szCs w:val="28"/>
                <w:lang w:val="vi-VN"/>
              </w:rPr>
              <w:t xml:space="preserve">thăm dò được hơn </w:t>
            </w:r>
            <w:r w:rsidRPr="003401D1">
              <w:rPr>
                <w:rFonts w:ascii="Times New Roman" w:eastAsia="Times New Roman" w:hAnsi="Times New Roman" w:cs="Times New Roman"/>
                <w:bCs/>
                <w:iCs/>
                <w:sz w:val="28"/>
                <w:szCs w:val="28"/>
                <w:lang w:val="nl-NL"/>
              </w:rPr>
              <w:t>hơn 60 loại khoáng sản khác nhau.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3. Khoáng sản nước ta chia làm 3 nhóm: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Khoáng sản năng lượng (than đá, dầu mỏ, khí tự nhiên,…).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 Khoáng sản kim loại (sắt, đồng, bô-xit, man-gan, </w:t>
            </w:r>
            <w:r w:rsidRPr="003401D1">
              <w:rPr>
                <w:rFonts w:ascii="Times New Roman" w:eastAsia="Times New Roman" w:hAnsi="Times New Roman" w:cs="Times New Roman"/>
                <w:bCs/>
                <w:iCs/>
                <w:sz w:val="28"/>
                <w:szCs w:val="28"/>
                <w:lang w:val="nl-NL"/>
              </w:rPr>
              <w:lastRenderedPageBreak/>
              <w:t>đất hiếm,..).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Khoáng sản phi kim loại (a-pa-tit, đá vôi,...).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4. </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 Phần lớn các mỏ khoáng sản ở nước ta có trữ lượng trung bình và nhỏ. </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Một số loại khoáng sản có trữ lượng lớn như: dầu mỏ, bô-xit, đất hiếm, titan,…</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5. Sự phong phú, đa dạng của khoáng sản do Việt Nam ở vị trí giao nhau giữa các vành đai sinh khoáng, đồng thời có lịch sử phát triển địa chất lâu dài và phức tạp nên có nhiều loại khoáng sản.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6. </w:t>
            </w:r>
            <w:r w:rsidRPr="003401D1">
              <w:rPr>
                <w:rFonts w:ascii="Times New Roman" w:eastAsia="Times New Roman" w:hAnsi="Times New Roman" w:cs="Times New Roman"/>
                <w:iCs/>
                <w:noProof/>
                <w:sz w:val="28"/>
                <w:szCs w:val="28"/>
                <w:lang w:val="nl-NL"/>
              </w:rPr>
              <w:t>Phân bố: Khoáng sản nước ta phân bố ở nhiều nơi, nhưng tập trung chủ yếu ở miền Bắc, miền Trung và Tây Nguyên.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7. Các mỏ nội sinh thường hình thành ở các vùng có đứt gãy sâu, uốn nếp mạnh, có hoạt động mac-ma xâm nhập hoặc phun trào, như vùng núi Đông Bắc, vùng núi Tây Bắc, dãy Trường Sơn,...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8. Các mỏ ngoại sinh hình thành từ quá trình trầm tích tại các vùng biển nông, vùng bờ biển hoặc các vùng trũng được bồi đắp, lắng đọng vật liệu từ các vùng uốn nếp cổ có chứa quặng,...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3401D1">
              <w:rPr>
                <w:rFonts w:ascii="Times New Roman" w:eastAsia="Times New Roman" w:hAnsi="Times New Roman" w:cs="Times New Roman"/>
                <w:sz w:val="28"/>
                <w:szCs w:val="28"/>
                <w:lang w:val="de-DE"/>
              </w:rPr>
              <w:t xml:space="preserve">hốt lại nội dung chuẩn kiến thức cần đạt. </w:t>
            </w:r>
          </w:p>
        </w:tc>
        <w:tc>
          <w:tcPr>
            <w:tcW w:w="3260"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nl-NL"/>
              </w:rPr>
              <w:lastRenderedPageBreak/>
              <w:t xml:space="preserve">1. Đặc điểm chung của </w:t>
            </w:r>
            <w:r w:rsidRPr="003401D1">
              <w:rPr>
                <w:rFonts w:ascii="Times New Roman" w:eastAsia="Times New Roman" w:hAnsi="Times New Roman" w:cs="Times New Roman"/>
                <w:b/>
                <w:iCs/>
                <w:noProof/>
                <w:sz w:val="28"/>
                <w:szCs w:val="28"/>
                <w:lang w:val="nl-NL"/>
              </w:rPr>
              <w:lastRenderedPageBreak/>
              <w:t>khoáng sản</w:t>
            </w:r>
            <w:r w:rsidRPr="003401D1">
              <w:rPr>
                <w:rFonts w:ascii="Times New Roman" w:eastAsia="Times New Roman" w:hAnsi="Times New Roman" w:cs="Times New Roman"/>
                <w:b/>
                <w:iCs/>
                <w:noProof/>
                <w:sz w:val="28"/>
                <w:szCs w:val="28"/>
                <w:lang w:val="vi-VN"/>
              </w:rPr>
              <w:t xml:space="preserve"> Việt Nam</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Cơ cấu: Khoáng sản nước ta khá phong phú và đa dạng. Trên lãnh thổ Việt Nam đã thăm dò được hơn 60 loại khoáng sản khác nhau như khoáng sản: năng lượng, kim loại, phi kim loại.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xml:space="preserve">- Quy mô: phần lớn các mỏ khoáng sản ở nước ta có trữ lượng trung bình và nhỏ. </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Phân bố: Khoáng sản nước ta phân bố ở nhiều nơi, nhưng tập trung chủ yếu ở miền Bắc, miền Trung và Tây Nguyên.</w:t>
            </w:r>
          </w:p>
        </w:tc>
      </w:tr>
    </w:tbl>
    <w:p w:rsidR="0014205F" w:rsidRPr="003401D1" w:rsidRDefault="0014205F" w:rsidP="0014205F">
      <w:pPr>
        <w:spacing w:before="120" w:after="0"/>
        <w:contextualSpacing/>
        <w:jc w:val="both"/>
        <w:rPr>
          <w:rFonts w:ascii="Times New Roman" w:eastAsia="Times New Roman" w:hAnsi="Times New Roman" w:cs="Times New Roman"/>
          <w:i/>
          <w:noProof/>
          <w:sz w:val="28"/>
          <w:szCs w:val="28"/>
          <w:u w:val="single"/>
          <w:lang w:val="nl-NL"/>
        </w:rPr>
      </w:pP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i/>
          <w:sz w:val="28"/>
          <w:szCs w:val="28"/>
        </w:rPr>
        <w:t>2.</w:t>
      </w:r>
      <w:r w:rsidRPr="003401D1">
        <w:rPr>
          <w:rFonts w:ascii="Times New Roman" w:eastAsia="Times New Roman" w:hAnsi="Times New Roman" w:cs="Times New Roman"/>
          <w:b/>
          <w:bCs/>
          <w:i/>
          <w:sz w:val="28"/>
          <w:szCs w:val="28"/>
          <w:lang w:val="vi-VN"/>
        </w:rPr>
        <w:t>2</w:t>
      </w:r>
      <w:r w:rsidRPr="003401D1">
        <w:rPr>
          <w:rFonts w:ascii="Times New Roman" w:eastAsia="Times New Roman" w:hAnsi="Times New Roman" w:cs="Times New Roman"/>
          <w:b/>
          <w:bCs/>
          <w:i/>
          <w:sz w:val="28"/>
          <w:szCs w:val="28"/>
        </w:rPr>
        <w:t xml:space="preserve">. Tìm hiểu về Đặc điểm </w:t>
      </w:r>
      <w:r w:rsidRPr="003401D1">
        <w:rPr>
          <w:rFonts w:ascii="Times New Roman" w:eastAsia="Times New Roman" w:hAnsi="Times New Roman" w:cs="Times New Roman"/>
          <w:b/>
          <w:bCs/>
          <w:i/>
          <w:sz w:val="28"/>
          <w:szCs w:val="28"/>
          <w:lang w:val="vi-VN"/>
        </w:rPr>
        <w:t xml:space="preserve">phân bố các loại khoáng sản chủ yếu </w:t>
      </w:r>
      <w:r w:rsidRPr="003401D1">
        <w:rPr>
          <w:rFonts w:ascii="Times New Roman" w:eastAsia="Times New Roman" w:hAnsi="Times New Roman" w:cs="Times New Roman"/>
          <w:b/>
          <w:bCs/>
          <w:i/>
          <w:sz w:val="28"/>
          <w:szCs w:val="28"/>
        </w:rPr>
        <w:t>(3</w:t>
      </w:r>
      <w:r w:rsidRPr="003401D1">
        <w:rPr>
          <w:rFonts w:ascii="Times New Roman" w:eastAsia="Times New Roman" w:hAnsi="Times New Roman" w:cs="Times New Roman"/>
          <w:b/>
          <w:bCs/>
          <w:i/>
          <w:sz w:val="28"/>
          <w:szCs w:val="28"/>
          <w:lang w:val="vi-VN"/>
        </w:rPr>
        <w:t>0</w:t>
      </w:r>
      <w:r w:rsidRPr="003401D1">
        <w:rPr>
          <w:rFonts w:ascii="Times New Roman" w:eastAsia="Times New Roman" w:hAnsi="Times New Roman" w:cs="Times New Roman"/>
          <w:b/>
          <w:bCs/>
          <w:i/>
          <w:sz w:val="28"/>
          <w:szCs w:val="28"/>
        </w:rPr>
        <w:t xml:space="preserve"> phút)</w:t>
      </w:r>
    </w:p>
    <w:p w:rsidR="0014205F" w:rsidRPr="003401D1" w:rsidRDefault="0014205F" w:rsidP="0014205F">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 xml:space="preserve">HS trình bày </w:t>
      </w:r>
      <w:r w:rsidRPr="003401D1">
        <w:rPr>
          <w:rFonts w:ascii="Times New Roman" w:eastAsia="Times New Roman" w:hAnsi="Times New Roman" w:cs="Times New Roman"/>
          <w:noProof/>
          <w:sz w:val="28"/>
          <w:szCs w:val="28"/>
          <w:lang w:val="vi-VN"/>
        </w:rPr>
        <w:t xml:space="preserve">được đặc điểm </w:t>
      </w:r>
      <w:r w:rsidRPr="003401D1">
        <w:rPr>
          <w:rFonts w:ascii="Times New Roman" w:eastAsia="Times New Roman" w:hAnsi="Times New Roman" w:cs="Times New Roman"/>
          <w:noProof/>
          <w:sz w:val="28"/>
          <w:szCs w:val="28"/>
          <w:lang w:val="nl-NL"/>
        </w:rPr>
        <w:t>phân bố các loại khoáng sản chủ yếu</w:t>
      </w:r>
      <w:r w:rsidRPr="003401D1">
        <w:rPr>
          <w:rFonts w:ascii="Times New Roman" w:eastAsia="Times New Roman" w:hAnsi="Times New Roman" w:cs="Times New Roman"/>
          <w:noProof/>
          <w:sz w:val="28"/>
          <w:szCs w:val="28"/>
          <w:lang w:val="vi-VN"/>
        </w:rPr>
        <w:t>.</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nl-NL"/>
        </w:rPr>
        <w:t xml:space="preserve">Quan sát hình </w:t>
      </w:r>
      <w:r w:rsidRPr="003401D1">
        <w:rPr>
          <w:rFonts w:ascii="Times New Roman" w:eastAsia="Times New Roman" w:hAnsi="Times New Roman" w:cs="Times New Roman"/>
          <w:noProof/>
          <w:sz w:val="28"/>
          <w:szCs w:val="28"/>
          <w:lang w:val="vi-VN"/>
        </w:rPr>
        <w:t>3.1-3.3</w:t>
      </w:r>
      <w:r w:rsidRPr="003401D1">
        <w:rPr>
          <w:rFonts w:ascii="Times New Roman" w:eastAsia="Times New Roman" w:hAnsi="Times New Roman" w:cs="Times New Roman"/>
          <w:noProof/>
          <w:sz w:val="28"/>
          <w:szCs w:val="28"/>
          <w:lang w:val="nl-NL"/>
        </w:rPr>
        <w:t xml:space="preserve"> kết hợp kênh chữ SGK tr11</w:t>
      </w:r>
      <w:r w:rsidRPr="003401D1">
        <w:rPr>
          <w:rFonts w:ascii="Times New Roman" w:eastAsia="Times New Roman" w:hAnsi="Times New Roman" w:cs="Times New Roman"/>
          <w:noProof/>
          <w:sz w:val="28"/>
          <w:szCs w:val="28"/>
          <w:lang w:val="vi-VN"/>
        </w:rPr>
        <w:t>0</w:t>
      </w:r>
      <w:r w:rsidRPr="003401D1">
        <w:rPr>
          <w:rFonts w:ascii="Times New Roman" w:eastAsia="Times New Roman" w:hAnsi="Times New Roman" w:cs="Times New Roman"/>
          <w:sz w:val="28"/>
          <w:szCs w:val="28"/>
          <w:lang w:eastAsia="vi-VN"/>
        </w:rPr>
        <w:t xml:space="preserve"> suy nghĩ cá nhân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noProof/>
          <w:sz w:val="28"/>
          <w:szCs w:val="28"/>
        </w:rPr>
        <w:lastRenderedPageBreak/>
        <w:drawing>
          <wp:anchor distT="0" distB="0" distL="114300" distR="114300" simplePos="0" relativeHeight="251661312" behindDoc="1" locked="0" layoutInCell="1" allowOverlap="1" wp14:anchorId="36AC616C" wp14:editId="0E223093">
            <wp:simplePos x="0" y="0"/>
            <wp:positionH relativeFrom="column">
              <wp:posOffset>655320</wp:posOffset>
            </wp:positionH>
            <wp:positionV relativeFrom="paragraph">
              <wp:posOffset>171450</wp:posOffset>
            </wp:positionV>
            <wp:extent cx="4956810" cy="2026285"/>
            <wp:effectExtent l="0" t="0" r="0" b="0"/>
            <wp:wrapTight wrapText="bothSides">
              <wp:wrapPolygon edited="0">
                <wp:start x="0" y="0"/>
                <wp:lineTo x="0" y="21322"/>
                <wp:lineTo x="21500" y="21322"/>
                <wp:lineTo x="21500"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56810" cy="2026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val="vi-VN"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val="vi-VN"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5"/>
        <w:gridCol w:w="3261"/>
      </w:tblGrid>
      <w:tr w:rsidR="003401D1" w:rsidRPr="003401D1" w:rsidTr="00764559">
        <w:tc>
          <w:tcPr>
            <w:tcW w:w="6345"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t>Hoạt động của GV và HS</w:t>
            </w:r>
          </w:p>
        </w:tc>
        <w:tc>
          <w:tcPr>
            <w:tcW w:w="3261"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764559">
        <w:tc>
          <w:tcPr>
            <w:tcW w:w="6345"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gọi HS đọc nội dung mục </w:t>
            </w:r>
            <w:r w:rsidRPr="003401D1">
              <w:rPr>
                <w:rFonts w:ascii="Times New Roman" w:eastAsia="Times New Roman" w:hAnsi="Times New Roman" w:cs="Times New Roman"/>
                <w:bCs/>
                <w:sz w:val="28"/>
                <w:szCs w:val="28"/>
                <w:lang w:val="vi-VN"/>
              </w:rPr>
              <w:t>2</w:t>
            </w:r>
            <w:r w:rsidRPr="003401D1">
              <w:rPr>
                <w:rFonts w:ascii="Times New Roman" w:eastAsia="Times New Roman" w:hAnsi="Times New Roman" w:cs="Times New Roman"/>
                <w:bCs/>
                <w:sz w:val="28"/>
                <w:szCs w:val="28"/>
              </w:rPr>
              <w:t xml:space="preserve"> SGK.</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treo hình </w:t>
            </w:r>
            <w:r w:rsidRPr="003401D1">
              <w:rPr>
                <w:rFonts w:ascii="Times New Roman" w:eastAsia="Times New Roman" w:hAnsi="Times New Roman" w:cs="Times New Roman"/>
                <w:bCs/>
                <w:sz w:val="28"/>
                <w:szCs w:val="28"/>
                <w:lang w:val="vi-VN"/>
              </w:rPr>
              <w:t>3.1, 3.2, 3.3</w:t>
            </w:r>
            <w:r w:rsidRPr="003401D1">
              <w:rPr>
                <w:rFonts w:ascii="Times New Roman" w:eastAsia="Times New Roman" w:hAnsi="Times New Roman" w:cs="Times New Roman"/>
                <w:bCs/>
                <w:sz w:val="28"/>
                <w:szCs w:val="28"/>
              </w:rPr>
              <w:t xml:space="preserve"> SGK</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bCs/>
                <w:sz w:val="28"/>
                <w:szCs w:val="28"/>
              </w:rPr>
              <w:t>lên bảng.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yêu cầu HS quan sát hình </w:t>
            </w:r>
            <w:r w:rsidRPr="003401D1">
              <w:rPr>
                <w:rFonts w:ascii="Times New Roman" w:eastAsia="Times New Roman" w:hAnsi="Times New Roman" w:cs="Times New Roman"/>
                <w:bCs/>
                <w:sz w:val="28"/>
                <w:szCs w:val="28"/>
                <w:lang w:val="vi-VN"/>
              </w:rPr>
              <w:t>3.1-3.3</w:t>
            </w:r>
            <w:r w:rsidRPr="003401D1">
              <w:rPr>
                <w:rFonts w:ascii="Times New Roman" w:eastAsia="Times New Roman" w:hAnsi="Times New Roman" w:cs="Times New Roman"/>
                <w:bCs/>
                <w:sz w:val="28"/>
                <w:szCs w:val="28"/>
              </w:rPr>
              <w:t xml:space="preserve"> SGK hoặc Atlat ĐLVN và thông tin trong bày, lần lượt trả lời các câu hỏi sau:</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1. </w:t>
            </w:r>
            <w:r w:rsidRPr="003401D1">
              <w:rPr>
                <w:rFonts w:ascii="Times New Roman" w:eastAsia="Times New Roman" w:hAnsi="Times New Roman" w:cs="Times New Roman"/>
                <w:i/>
                <w:sz w:val="28"/>
                <w:szCs w:val="28"/>
                <w:lang w:val="vi-VN"/>
              </w:rPr>
              <w:t>Kể tên các loại khoáng sản chủ yếu ở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2. Cho biết trử lượng từng loại khoáng sản chủ yếu của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3. Xác định sự phân bố của các loại khoáng sản chủ yếu của nước ta trên bản đồ hình 3.3.</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quan sát quan sát hình </w:t>
            </w:r>
            <w:r w:rsidRPr="003401D1">
              <w:rPr>
                <w:rFonts w:ascii="Times New Roman" w:eastAsia="Times New Roman" w:hAnsi="Times New Roman" w:cs="Times New Roman"/>
                <w:bCs/>
                <w:sz w:val="28"/>
                <w:szCs w:val="28"/>
                <w:lang w:val="vi-VN"/>
              </w:rPr>
              <w:t>3.1, 3.2, 3.3</w:t>
            </w:r>
            <w:r w:rsidRPr="003401D1">
              <w:rPr>
                <w:rFonts w:ascii="Times New Roman" w:eastAsia="Times New Roman" w:hAnsi="Times New Roman" w:cs="Times New Roman"/>
                <w:bCs/>
                <w:sz w:val="28"/>
                <w:szCs w:val="28"/>
              </w:rPr>
              <w:t xml:space="preserve"> SGK hoặc Atlat ĐLVN và đọc kênh chữ trong SGK, suy nghĩ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1. </w:t>
            </w:r>
            <w:r w:rsidRPr="003401D1">
              <w:rPr>
                <w:rFonts w:ascii="Times New Roman" w:eastAsia="Times New Roman" w:hAnsi="Times New Roman" w:cs="Times New Roman"/>
                <w:bCs/>
                <w:sz w:val="28"/>
                <w:szCs w:val="28"/>
                <w:lang w:val="vi-VN"/>
              </w:rPr>
              <w:t>Các loại khoáng sản chủ yếu: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lastRenderedPageBreak/>
              <w:t>- Sắt.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2. Trữ lượng:</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 Tổng trữ lượng khoảng 7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 Tổng trữ lượng khoảng 10 tỉ tấn dầu quy đổi.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 Tổng trữ lượng khoảng 9,6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Sắt: Tổng trữ lượng khoảng 1,1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 Tổng trữ lượng khoảng 2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 Tổng trữ lượng khoảng 663 triệu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 Tổng trữ lượng lên đến 8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3. Phân bố:</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 ở bể than Quảng Ninh.</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 ở vùng thềm lục địa phía đông nam.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 ở Tây Nguyên (Đắk Nông, Lâm Đồng, Gia Lai, Kon Tum,...), ngoài ra còn có ở một số tỉnh phía bắc (Lạng Sơn, Cao Bằng, Hà Giang,...).</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Sắt: ở khu vực Đông Bắc (Thái Nguyên, Lào Cai, Hà Giang),... và Bắc Trung Bộ (Hà Tĩnh).</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 ở Lào Cai.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 ở ven biển từ Quảng Ninh đến Bà Rịa - Vũng Tàu.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 ở vùng núi phía Bắc và Bắc Trung Bộ.</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3401D1">
              <w:rPr>
                <w:rFonts w:ascii="Times New Roman" w:eastAsia="Times New Roman" w:hAnsi="Times New Roman" w:cs="Times New Roman"/>
                <w:sz w:val="28"/>
                <w:szCs w:val="28"/>
                <w:lang w:val="de-DE"/>
              </w:rPr>
              <w:t xml:space="preserve">hốt lại nội dung chuẩn kiến thức cần đạt. </w:t>
            </w:r>
          </w:p>
        </w:tc>
        <w:tc>
          <w:tcPr>
            <w:tcW w:w="3261"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vi-VN"/>
              </w:rPr>
              <w:lastRenderedPageBreak/>
              <w:t>2</w:t>
            </w:r>
            <w:r w:rsidRPr="003401D1">
              <w:rPr>
                <w:rFonts w:ascii="Times New Roman" w:eastAsia="Times New Roman" w:hAnsi="Times New Roman" w:cs="Times New Roman"/>
                <w:b/>
                <w:iCs/>
                <w:noProof/>
                <w:sz w:val="28"/>
                <w:szCs w:val="28"/>
                <w:lang w:val="nl-NL"/>
              </w:rPr>
              <w:t>. Đặc điểm phân bố các loại khoáng sản chủ yếu</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Than đá: ở bể than Quảng Ninh.</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Dầu mỏ và khí tự nhiên: ở vùng thềm lục địa phía đông nam.</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Bô-xít: ở Tây Nguyên (Đắk Nông, Lâm Đồng, Gia Lai, Kon Tum,...), ngoài ra còn có ở một số tỉnh phía bắc (Lạng Sơn, Cao Bằng, Hà Giang,...).</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Sắt: ở khu vực Đông Bắc (Thái Nguyên, Lào Cai, Hà Giang),... và Bắc Trung Bộ (Hà Tĩnh).</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A-pa-tít: ở Lào Cai.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Ti-tan: ở ven biển từ Quảng Ninh đến Bà Rịa - Vũng Tàu.</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Đá vôi: ở vùng núi phía Bắc và Bắc Trung Bộ.</w:t>
            </w:r>
          </w:p>
        </w:tc>
      </w:tr>
    </w:tbl>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sz w:val="28"/>
          <w:szCs w:val="28"/>
          <w:lang w:val="vi-VN"/>
        </w:rPr>
      </w:pP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sz w:val="28"/>
          <w:szCs w:val="28"/>
        </w:rPr>
        <w:t>2.</w:t>
      </w:r>
      <w:r w:rsidRPr="003401D1">
        <w:rPr>
          <w:rFonts w:ascii="Times New Roman" w:eastAsia="Times New Roman" w:hAnsi="Times New Roman" w:cs="Times New Roman"/>
          <w:b/>
          <w:bCs/>
          <w:sz w:val="28"/>
          <w:szCs w:val="28"/>
          <w:lang w:val="vi-VN"/>
        </w:rPr>
        <w:t>3</w:t>
      </w:r>
      <w:r w:rsidRPr="003401D1">
        <w:rPr>
          <w:rFonts w:ascii="Times New Roman" w:eastAsia="Times New Roman" w:hAnsi="Times New Roman" w:cs="Times New Roman"/>
          <w:b/>
          <w:bCs/>
          <w:sz w:val="28"/>
          <w:szCs w:val="28"/>
        </w:rPr>
        <w:t xml:space="preserve">. </w:t>
      </w:r>
      <w:r w:rsidRPr="003401D1">
        <w:rPr>
          <w:rFonts w:ascii="Times New Roman" w:eastAsia="Times New Roman" w:hAnsi="Times New Roman" w:cs="Times New Roman"/>
          <w:b/>
          <w:bCs/>
          <w:i/>
          <w:sz w:val="28"/>
          <w:szCs w:val="28"/>
        </w:rPr>
        <w:t xml:space="preserve">Tìm hiểu về </w:t>
      </w:r>
      <w:r w:rsidRPr="003401D1">
        <w:rPr>
          <w:rFonts w:ascii="Times New Roman" w:eastAsia="Times New Roman" w:hAnsi="Times New Roman" w:cs="Times New Roman"/>
          <w:b/>
          <w:bCs/>
          <w:i/>
          <w:sz w:val="28"/>
          <w:szCs w:val="28"/>
          <w:lang w:val="vi-VN"/>
        </w:rPr>
        <w:t>Vấn đề s</w:t>
      </w:r>
      <w:r w:rsidRPr="003401D1">
        <w:rPr>
          <w:rFonts w:ascii="Times New Roman" w:eastAsia="Times New Roman" w:hAnsi="Times New Roman" w:cs="Times New Roman"/>
          <w:b/>
          <w:bCs/>
          <w:i/>
          <w:sz w:val="28"/>
          <w:szCs w:val="28"/>
        </w:rPr>
        <w:t xml:space="preserve">ử dụng hợp lí tài nguyên khoáng sản. ( </w:t>
      </w:r>
      <w:r w:rsidRPr="003401D1">
        <w:rPr>
          <w:rFonts w:ascii="Times New Roman" w:eastAsia="Times New Roman" w:hAnsi="Times New Roman" w:cs="Times New Roman"/>
          <w:b/>
          <w:bCs/>
          <w:i/>
          <w:sz w:val="28"/>
          <w:szCs w:val="28"/>
          <w:lang w:val="vi-VN"/>
        </w:rPr>
        <w:t>4</w:t>
      </w:r>
      <w:r w:rsidRPr="003401D1">
        <w:rPr>
          <w:rFonts w:ascii="Times New Roman" w:eastAsia="Times New Roman" w:hAnsi="Times New Roman" w:cs="Times New Roman"/>
          <w:b/>
          <w:bCs/>
          <w:i/>
          <w:sz w:val="28"/>
          <w:szCs w:val="28"/>
        </w:rPr>
        <w:t>0 phút)</w:t>
      </w:r>
    </w:p>
    <w:p w:rsidR="0014205F" w:rsidRPr="003401D1" w:rsidRDefault="0014205F" w:rsidP="0014205F">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HS phân tích được vấn đề sử dụng hợp lí tài nguyên khoáng sản.</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vi-VN"/>
        </w:rPr>
        <w:t xml:space="preserve">Dựa vào </w:t>
      </w:r>
      <w:r w:rsidRPr="003401D1">
        <w:rPr>
          <w:rFonts w:ascii="Times New Roman" w:eastAsia="Times New Roman" w:hAnsi="Times New Roman" w:cs="Times New Roman"/>
          <w:noProof/>
          <w:sz w:val="28"/>
          <w:szCs w:val="28"/>
          <w:lang w:val="nl-NL"/>
        </w:rPr>
        <w:t xml:space="preserve">kênh chữ SGK </w:t>
      </w:r>
      <w:r w:rsidRPr="003401D1">
        <w:rPr>
          <w:rFonts w:ascii="Times New Roman" w:eastAsia="Times New Roman" w:hAnsi="Times New Roman" w:cs="Times New Roman"/>
          <w:noProof/>
          <w:sz w:val="28"/>
          <w:szCs w:val="28"/>
          <w:lang w:val="vi-VN"/>
        </w:rPr>
        <w:t>tr</w:t>
      </w:r>
      <w:r w:rsidRPr="003401D1">
        <w:rPr>
          <w:rFonts w:ascii="Times New Roman" w:eastAsia="Times New Roman" w:hAnsi="Times New Roman" w:cs="Times New Roman"/>
          <w:noProof/>
          <w:sz w:val="28"/>
          <w:szCs w:val="28"/>
          <w:lang w:val="nl-NL"/>
        </w:rPr>
        <w:t xml:space="preserve">112 </w:t>
      </w:r>
      <w:r w:rsidRPr="003401D1">
        <w:rPr>
          <w:rFonts w:ascii="Times New Roman" w:eastAsia="Times New Roman" w:hAnsi="Times New Roman" w:cs="Times New Roman"/>
          <w:sz w:val="28"/>
          <w:szCs w:val="28"/>
          <w:lang w:eastAsia="vi-VN"/>
        </w:rPr>
        <w:t xml:space="preserve">suy nghĩ, thảo luận nhóm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lastRenderedPageBreak/>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5"/>
        <w:gridCol w:w="3261"/>
      </w:tblGrid>
      <w:tr w:rsidR="003401D1" w:rsidRPr="003401D1" w:rsidTr="00764559">
        <w:tc>
          <w:tcPr>
            <w:tcW w:w="6345"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t>Hoạt động của GV và HS</w:t>
            </w:r>
          </w:p>
        </w:tc>
        <w:tc>
          <w:tcPr>
            <w:tcW w:w="3261"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764559">
        <w:tc>
          <w:tcPr>
            <w:tcW w:w="6345"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gọi HS đọc nội dung mục </w:t>
            </w:r>
            <w:r w:rsidRPr="003401D1">
              <w:rPr>
                <w:rFonts w:ascii="Times New Roman" w:eastAsia="Times New Roman" w:hAnsi="Times New Roman" w:cs="Times New Roman"/>
                <w:bCs/>
                <w:sz w:val="28"/>
                <w:szCs w:val="28"/>
                <w:lang w:val="vi-VN"/>
              </w:rPr>
              <w:t>3</w:t>
            </w:r>
            <w:r w:rsidRPr="003401D1">
              <w:rPr>
                <w:rFonts w:ascii="Times New Roman" w:eastAsia="Times New Roman" w:hAnsi="Times New Roman" w:cs="Times New Roman"/>
                <w:bCs/>
                <w:sz w:val="28"/>
                <w:szCs w:val="28"/>
              </w:rPr>
              <w:t xml:space="preserve"> SGK.</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chia lớp làm 8 nhóm, mỗi nhóm từ 4 đến 6 em, yêu cầu HS, yêu cầu HS </w:t>
            </w:r>
            <w:r w:rsidRPr="003401D1">
              <w:rPr>
                <w:rFonts w:ascii="Times New Roman" w:eastAsia="Times New Roman" w:hAnsi="Times New Roman" w:cs="Times New Roman"/>
                <w:bCs/>
                <w:sz w:val="28"/>
                <w:szCs w:val="28"/>
                <w:lang w:val="vi-VN"/>
              </w:rPr>
              <w:t xml:space="preserve">dựa vào </w:t>
            </w:r>
            <w:r w:rsidRPr="003401D1">
              <w:rPr>
                <w:rFonts w:ascii="Times New Roman" w:eastAsia="Times New Roman" w:hAnsi="Times New Roman" w:cs="Times New Roman"/>
                <w:bCs/>
                <w:sz w:val="28"/>
                <w:szCs w:val="28"/>
              </w:rPr>
              <w:t>thông tin trong bày, thảo luận nhóm trong 5 phút để trả lời các câu hỏi theo phiếu học tập sau:</w:t>
            </w: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vai trò của tài nguyên khoáng sản nước ta.</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hiện trạng khai thác và sử dụng tài nguyên khoáng sản.</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Nguyên nhân nào dẫn đến việc khai thác và sử dụng tài nguyên khoáng sản chưa hợp lí?</w:t>
                  </w:r>
                </w:p>
              </w:tc>
              <w:tc>
                <w:tcPr>
                  <w:tcW w:w="4360" w:type="dxa"/>
                </w:tcPr>
                <w:p w:rsidR="0014205F" w:rsidRPr="003401D1" w:rsidRDefault="0014205F" w:rsidP="002E13AC">
                  <w:pPr>
                    <w:spacing w:before="120"/>
                    <w:contextualSpacing/>
                    <w:jc w:val="both"/>
                    <w:rPr>
                      <w:rFonts w:ascii="Times New Roman" w:eastAsia="Times New Roman" w:hAnsi="Times New Roman" w:cs="Times New Roman"/>
                      <w:sz w:val="28"/>
                      <w:szCs w:val="28"/>
                    </w:rPr>
                  </w:pP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rPr>
            </w:pP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Việc khai thác và sử dụng tài nguyên khoáng sản chưa hợp lí gây ra những hậu quả gì? </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các biện pháp sử dụng hợp lí tài nguyên khoáng sản nước ta.</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bl>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lastRenderedPageBreak/>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quan sát hình 4.2 và thông tin trong bày, suy nghĩ, thảo luận nhóm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Sau khi nhóm  HS có sản phẩm, GV cho các nhóm HS trình bày sản phẩm của mình, đại diện nhóm </w:t>
            </w:r>
            <w:r w:rsidRPr="003401D1">
              <w:rPr>
                <w:rFonts w:ascii="Times New Roman" w:eastAsia="Times New Roman" w:hAnsi="Times New Roman" w:cs="Times New Roman"/>
                <w:bCs/>
                <w:sz w:val="28"/>
                <w:szCs w:val="28"/>
                <w:lang w:val="vi-VN"/>
              </w:rPr>
              <w:t>3</w:t>
            </w:r>
            <w:r w:rsidRPr="003401D1">
              <w:rPr>
                <w:rFonts w:ascii="Times New Roman" w:eastAsia="Times New Roman" w:hAnsi="Times New Roman" w:cs="Times New Roman"/>
                <w:bCs/>
                <w:sz w:val="28"/>
                <w:szCs w:val="28"/>
              </w:rPr>
              <w:t xml:space="preserve"> và </w:t>
            </w:r>
            <w:r w:rsidRPr="003401D1">
              <w:rPr>
                <w:rFonts w:ascii="Times New Roman" w:eastAsia="Times New Roman" w:hAnsi="Times New Roman" w:cs="Times New Roman"/>
                <w:bCs/>
                <w:sz w:val="28"/>
                <w:szCs w:val="28"/>
                <w:lang w:val="vi-VN"/>
              </w:rPr>
              <w:t>7</w:t>
            </w:r>
            <w:r w:rsidRPr="003401D1">
              <w:rPr>
                <w:rFonts w:ascii="Times New Roman" w:eastAsia="Times New Roman" w:hAnsi="Times New Roman" w:cs="Times New Roman"/>
                <w:bCs/>
                <w:sz w:val="28"/>
                <w:szCs w:val="28"/>
              </w:rPr>
              <w:t xml:space="preserve"> lên thuyết trình câu trả lời trước lớp:</w:t>
            </w:r>
            <w:bookmarkStart w:id="0" w:name="_GoBack"/>
            <w:bookmarkEnd w:id="0"/>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1. Nhóm </w:t>
            </w:r>
            <w:r w:rsidRPr="003401D1">
              <w:rPr>
                <w:rFonts w:ascii="Times New Roman" w:eastAsia="Times New Roman" w:hAnsi="Times New Roman" w:cs="Times New Roman"/>
                <w:sz w:val="28"/>
                <w:szCs w:val="28"/>
                <w:lang w:val="vi-VN"/>
              </w:rPr>
              <w:t>3</w:t>
            </w:r>
            <w:r w:rsidRPr="003401D1">
              <w:rPr>
                <w:rFonts w:ascii="Times New Roman" w:eastAsia="Times New Roman" w:hAnsi="Times New Roman" w:cs="Times New Roman"/>
                <w:sz w:val="28"/>
                <w:szCs w:val="28"/>
              </w:rPr>
              <w:t xml:space="preserve"> – phiếu học tập số 1</w:t>
            </w:r>
          </w:p>
          <w:tbl>
            <w:tblPr>
              <w:tblStyle w:val="TableGrid"/>
              <w:tblW w:w="0" w:type="auto"/>
              <w:tblLayout w:type="fixed"/>
              <w:tblLook w:val="04A0" w:firstRow="1" w:lastRow="0" w:firstColumn="1" w:lastColumn="0" w:noHBand="0" w:noVBand="1"/>
            </w:tblPr>
            <w:tblGrid>
              <w:gridCol w:w="2180"/>
              <w:gridCol w:w="3911"/>
            </w:tblGrid>
            <w:tr w:rsidR="003401D1" w:rsidRPr="003401D1" w:rsidTr="00764559">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3911"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764559">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vai trò của tài nguyên khoáng sản nước ta.</w:t>
                  </w:r>
                </w:p>
              </w:tc>
              <w:tc>
                <w:tcPr>
                  <w:tcW w:w="3911" w:type="dxa"/>
                </w:tcPr>
                <w:p w:rsidR="0014205F" w:rsidRPr="003401D1" w:rsidRDefault="0014205F" w:rsidP="002E13AC">
                  <w:pPr>
                    <w:spacing w:before="120"/>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C</w:t>
                  </w:r>
                  <w:r w:rsidRPr="003401D1">
                    <w:rPr>
                      <w:rFonts w:ascii="Times New Roman" w:eastAsia="Times New Roman" w:hAnsi="Times New Roman" w:cs="Times New Roman"/>
                      <w:sz w:val="28"/>
                      <w:szCs w:val="28"/>
                    </w:rPr>
                    <w:t>ung cấp nguyên liệu, nhiên liệu cho nhiều ngành công nghiệp cũng như đảm bảo an ninh năng lượng cho quốc gia.</w:t>
                  </w:r>
                </w:p>
                <w:p w:rsidR="0014205F" w:rsidRPr="003401D1" w:rsidRDefault="0014205F" w:rsidP="002E13AC">
                  <w:pPr>
                    <w:spacing w:before="120"/>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 Phát triển kinh tế và đời sống.</w:t>
                  </w:r>
                </w:p>
              </w:tc>
            </w:tr>
            <w:tr w:rsidR="003401D1" w:rsidRPr="003401D1" w:rsidTr="00764559">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hiện trạng khai thác và sử dụng tài nguyên khoáng sản.</w:t>
                  </w:r>
                </w:p>
              </w:tc>
              <w:tc>
                <w:tcPr>
                  <w:tcW w:w="3911" w:type="dxa"/>
                </w:tcPr>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Khai thác và sử dụng khoáng sản còn chưa hợp lí.</w:t>
                  </w:r>
                </w:p>
              </w:tc>
            </w:tr>
            <w:tr w:rsidR="003401D1" w:rsidRPr="003401D1" w:rsidTr="00764559">
              <w:tc>
                <w:tcPr>
                  <w:tcW w:w="2180" w:type="dxa"/>
                </w:tcPr>
                <w:p w:rsidR="0014205F" w:rsidRPr="003401D1" w:rsidRDefault="0014205F" w:rsidP="002E13AC">
                  <w:pPr>
                    <w:spacing w:before="120"/>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Nguyên nhân nào dẫn đến việc khai thác và sử dụng tài nguyên khoáng sản chưa hợp lí?</w:t>
                  </w:r>
                </w:p>
              </w:tc>
              <w:tc>
                <w:tcPr>
                  <w:tcW w:w="3911" w:type="dxa"/>
                </w:tcPr>
                <w:p w:rsidR="0014205F" w:rsidRPr="003401D1" w:rsidRDefault="0014205F" w:rsidP="002E13AC">
                  <w:pPr>
                    <w:spacing w:before="120"/>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K</w:t>
                  </w:r>
                  <w:r w:rsidRPr="003401D1">
                    <w:rPr>
                      <w:rFonts w:ascii="Times New Roman" w:eastAsia="Times New Roman" w:hAnsi="Times New Roman" w:cs="Times New Roman"/>
                      <w:sz w:val="28"/>
                      <w:szCs w:val="28"/>
                    </w:rPr>
                    <w:t>hai thác quá mức, bừa bãi, trái phép.</w:t>
                  </w:r>
                </w:p>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rPr>
                    <w:t xml:space="preserve">- Công nghệ khai thác </w:t>
                  </w:r>
                  <w:r w:rsidRPr="003401D1">
                    <w:rPr>
                      <w:rFonts w:ascii="Times New Roman" w:eastAsia="Times New Roman" w:hAnsi="Times New Roman" w:cs="Times New Roman"/>
                      <w:sz w:val="28"/>
                      <w:szCs w:val="28"/>
                      <w:lang w:val="vi-VN"/>
                    </w:rPr>
                    <w:t>còn lạc hậu.</w:t>
                  </w: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rPr>
            </w:pP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2. Nhóm </w:t>
            </w:r>
            <w:r w:rsidRPr="003401D1">
              <w:rPr>
                <w:rFonts w:ascii="Times New Roman" w:eastAsia="Times New Roman" w:hAnsi="Times New Roman" w:cs="Times New Roman"/>
                <w:sz w:val="28"/>
                <w:szCs w:val="28"/>
                <w:lang w:val="vi-VN"/>
              </w:rPr>
              <w:t>7</w:t>
            </w:r>
            <w:r w:rsidRPr="003401D1">
              <w:rPr>
                <w:rFonts w:ascii="Times New Roman" w:eastAsia="Times New Roman" w:hAnsi="Times New Roman" w:cs="Times New Roman"/>
                <w:sz w:val="28"/>
                <w:szCs w:val="28"/>
              </w:rPr>
              <w:t xml:space="preserve"> – phiếu học tập số 2 </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Việc khai thác và sử dụng tài nguyên khoáng sản chưa hợp lí gây ra những hậu quả gì? </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G</w:t>
                  </w:r>
                  <w:r w:rsidRPr="003401D1">
                    <w:rPr>
                      <w:rFonts w:ascii="Times New Roman" w:eastAsia="Times New Roman" w:hAnsi="Times New Roman" w:cs="Times New Roman"/>
                      <w:sz w:val="28"/>
                      <w:szCs w:val="28"/>
                    </w:rPr>
                    <w:t>ây lãng phí, ảnh hưởng xấu đến môi trường và phát triển bền vững. Bên cạnh đó, một số loại khoáng sản bị khai thác quá mức dẫn tới nguy cơ cạn kiệt</w:t>
                  </w:r>
                  <w:r w:rsidRPr="003401D1">
                    <w:rPr>
                      <w:rFonts w:ascii="Times New Roman" w:eastAsia="Times New Roman" w:hAnsi="Times New Roman" w:cs="Times New Roman"/>
                      <w:sz w:val="28"/>
                      <w:szCs w:val="28"/>
                      <w:lang w:val="vi-VN"/>
                    </w:rPr>
                    <w:t>.</w:t>
                  </w: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Nêu các biện pháp sử dụng </w:t>
                  </w:r>
                  <w:r w:rsidRPr="003401D1">
                    <w:rPr>
                      <w:rFonts w:ascii="Times New Roman" w:eastAsia="Times New Roman" w:hAnsi="Times New Roman" w:cs="Times New Roman"/>
                      <w:i/>
                      <w:sz w:val="28"/>
                      <w:szCs w:val="28"/>
                    </w:rPr>
                    <w:lastRenderedPageBreak/>
                    <w:t>hợp lí tài nguyên khoáng sản nước ta.</w:t>
                  </w:r>
                </w:p>
              </w:tc>
              <w:tc>
                <w:tcPr>
                  <w:tcW w:w="4360" w:type="dxa"/>
                </w:tcPr>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lastRenderedPageBreak/>
                    <w:t>-</w:t>
                  </w:r>
                  <w:r w:rsidRPr="003401D1">
                    <w:rPr>
                      <w:rFonts w:ascii="Times New Roman" w:eastAsia="Times New Roman" w:hAnsi="Times New Roman" w:cs="Times New Roman"/>
                      <w:sz w:val="28"/>
                      <w:szCs w:val="28"/>
                    </w:rPr>
                    <w:t xml:space="preserve"> Phát triển các hoạt động điều tra, thăm dò; khai thác, chế biến; giảm </w:t>
                  </w:r>
                  <w:r w:rsidRPr="003401D1">
                    <w:rPr>
                      <w:rFonts w:ascii="Times New Roman" w:eastAsia="Times New Roman" w:hAnsi="Times New Roman" w:cs="Times New Roman"/>
                      <w:sz w:val="28"/>
                      <w:szCs w:val="28"/>
                    </w:rPr>
                    <w:lastRenderedPageBreak/>
                    <w:t>thiểu tác động tiêu cực đến môi trường sinh thái và cảnh quan.</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Đẩy mạnh đầu tư, hình thành ngành khai thác, chế biến đồng bộ, hiệu quả với công nghệ tiên tiến, thiết bị hiện đại.</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Phát triển công nghiệp chế biến các loại khoáng sản, hạn chế xuất khẩu khoáng sản thô.</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Bảo vệ khoáng sản chưa khai thác và sử dụng tiết kiệm tài nguyên khoáng sản.</w:t>
                  </w:r>
                </w:p>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Tổ chức tuyên truyền, phổ biến, giáo dục pháp luật trong hoạt động khai thác và sử dụng khoáng sản.</w:t>
                  </w: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de-DE"/>
              </w:rPr>
              <w:lastRenderedPageBreak/>
              <w:t>* HS các nhómcòn lại lắng nghe, bổ sung, chỉnh sửa sản phẩm giúp nhóm bạn và sản phẩm của nhóm mình.</w:t>
            </w:r>
          </w:p>
          <w:p w:rsidR="0014205F" w:rsidRPr="003401D1" w:rsidRDefault="0014205F" w:rsidP="002E13AC">
            <w:pPr>
              <w:spacing w:before="120" w:after="0"/>
              <w:contextualSpacing/>
              <w:jc w:val="both"/>
              <w:rPr>
                <w:rFonts w:ascii="Times New Roman" w:eastAsia="Times New Roman" w:hAnsi="Times New Roman" w:cs="Times New Roman"/>
                <w:b/>
                <w:sz w:val="28"/>
                <w:szCs w:val="28"/>
                <w:lang w:val="de-DE"/>
              </w:rPr>
            </w:pPr>
            <w:r w:rsidRPr="003401D1">
              <w:rPr>
                <w:rFonts w:ascii="Times New Roman" w:eastAsia="Times New Roman" w:hAnsi="Times New Roman" w:cs="Times New Roman"/>
                <w:b/>
                <w:sz w:val="28"/>
                <w:szCs w:val="28"/>
                <w:lang w:val="de-DE"/>
              </w:rPr>
              <w:t>Bước 4. 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1"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vi-VN"/>
              </w:rPr>
              <w:lastRenderedPageBreak/>
              <w:t>3</w:t>
            </w:r>
            <w:r w:rsidRPr="003401D1">
              <w:rPr>
                <w:rFonts w:ascii="Times New Roman" w:eastAsia="Times New Roman" w:hAnsi="Times New Roman" w:cs="Times New Roman"/>
                <w:b/>
                <w:iCs/>
                <w:noProof/>
                <w:sz w:val="28"/>
                <w:szCs w:val="28"/>
                <w:lang w:val="nl-NL"/>
              </w:rPr>
              <w:t>. Sử dụng hợp lí tài nguyên khoáng sản</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Hiện trạng: v</w:t>
            </w:r>
            <w:r w:rsidRPr="003401D1">
              <w:rPr>
                <w:rFonts w:ascii="Times New Roman" w:eastAsia="Times New Roman" w:hAnsi="Times New Roman" w:cs="Times New Roman"/>
                <w:iCs/>
                <w:noProof/>
                <w:sz w:val="28"/>
                <w:szCs w:val="28"/>
                <w:lang w:val="nl-NL"/>
              </w:rPr>
              <w:t>iệc khai thác và sử dụng còn chưa hợp lí</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Nguyên nhân: khai thác quá mức, bừa bãi, trái phép, c</w:t>
            </w:r>
            <w:r w:rsidRPr="003401D1">
              <w:rPr>
                <w:rFonts w:ascii="Times New Roman" w:eastAsia="Times New Roman" w:hAnsi="Times New Roman" w:cs="Times New Roman"/>
                <w:iCs/>
                <w:noProof/>
                <w:sz w:val="28"/>
                <w:szCs w:val="28"/>
                <w:lang w:val="nl-NL"/>
              </w:rPr>
              <w:t xml:space="preserve">ông nghệ khai thác còn lạc hậu,... </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xml:space="preserve">- Hậu quả: </w:t>
            </w:r>
            <w:r w:rsidRPr="003401D1">
              <w:rPr>
                <w:rFonts w:ascii="Times New Roman" w:eastAsia="Times New Roman" w:hAnsi="Times New Roman" w:cs="Times New Roman"/>
                <w:iCs/>
                <w:noProof/>
                <w:sz w:val="28"/>
                <w:szCs w:val="28"/>
                <w:lang w:val="nl-NL"/>
              </w:rPr>
              <w:t>gây lãng phí,</w:t>
            </w:r>
            <w:r w:rsidRPr="003401D1">
              <w:rPr>
                <w:rFonts w:ascii="Times New Roman" w:eastAsia="Times New Roman" w:hAnsi="Times New Roman" w:cs="Times New Roman"/>
                <w:iCs/>
                <w:noProof/>
                <w:sz w:val="28"/>
                <w:szCs w:val="28"/>
                <w:lang w:val="vi-VN"/>
              </w:rPr>
              <w:t xml:space="preserve"> cạn kiệt,</w:t>
            </w:r>
            <w:r w:rsidRPr="003401D1">
              <w:rPr>
                <w:rFonts w:ascii="Times New Roman" w:eastAsia="Times New Roman" w:hAnsi="Times New Roman" w:cs="Times New Roman"/>
                <w:iCs/>
                <w:noProof/>
                <w:sz w:val="28"/>
                <w:szCs w:val="28"/>
                <w:lang w:val="nl-NL"/>
              </w:rPr>
              <w:t xml:space="preserve"> ảnh hưởng xấu đến môi trường và phát triển bền vững</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xml:space="preserve">- </w:t>
            </w:r>
            <w:r w:rsidRPr="003401D1">
              <w:rPr>
                <w:rFonts w:ascii="Times New Roman" w:eastAsia="Times New Roman" w:hAnsi="Times New Roman" w:cs="Times New Roman"/>
                <w:iCs/>
                <w:noProof/>
                <w:sz w:val="28"/>
                <w:szCs w:val="28"/>
                <w:lang w:val="vi-VN"/>
              </w:rPr>
              <w:t>Giải pháp:</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Phát triển các hoạt động điều tra, thăm dò; khai thác, chế biến</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Đẩy mạnh đầu tư với công nghệ tiên tiến, thiết bị hiện đại.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Phát triển công nghiệp chế biến</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Bảo vệ khoáng sản chưa khai thác và sử dụng tiết kiệm</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Tổ chức tuyên truyền, phổ biến, giáo dục pháp luật</w:t>
            </w:r>
            <w:r w:rsidRPr="003401D1">
              <w:rPr>
                <w:rFonts w:ascii="Times New Roman" w:eastAsia="Times New Roman" w:hAnsi="Times New Roman" w:cs="Times New Roman"/>
                <w:iCs/>
                <w:noProof/>
                <w:sz w:val="28"/>
                <w:szCs w:val="28"/>
                <w:lang w:val="vi-VN"/>
              </w:rPr>
              <w:t>.</w:t>
            </w:r>
          </w:p>
        </w:tc>
      </w:tr>
    </w:tbl>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14205F" w:rsidRPr="003401D1" w:rsidRDefault="0014205F" w:rsidP="0014205F">
      <w:pPr>
        <w:spacing w:before="120" w:after="0"/>
        <w:ind w:firstLine="170"/>
        <w:contextualSpacing/>
        <w:jc w:val="both"/>
        <w:rPr>
          <w:rFonts w:ascii="Times New Roman" w:eastAsia="MS Mincho" w:hAnsi="Times New Roman" w:cs="Times New Roman"/>
          <w:bCs/>
          <w:i/>
          <w:iCs/>
          <w:sz w:val="28"/>
          <w:szCs w:val="28"/>
          <w:lang w:val="de-DE" w:eastAsia="ja-JP"/>
        </w:rPr>
      </w:pPr>
      <w:r w:rsidRPr="003401D1">
        <w:rPr>
          <w:rFonts w:ascii="Times New Roman" w:eastAsia="Times New Roman" w:hAnsi="Times New Roman" w:cs="Times New Roman"/>
          <w:b/>
          <w:bCs/>
          <w:sz w:val="28"/>
          <w:szCs w:val="28"/>
        </w:rPr>
        <w:t>3. Hoạt động luyện tập (1</w:t>
      </w:r>
      <w:r w:rsidRPr="003401D1">
        <w:rPr>
          <w:rFonts w:ascii="Times New Roman" w:eastAsia="Times New Roman" w:hAnsi="Times New Roman" w:cs="Times New Roman"/>
          <w:b/>
          <w:bCs/>
          <w:sz w:val="28"/>
          <w:szCs w:val="28"/>
          <w:lang w:val="vi-VN"/>
        </w:rPr>
        <w:t>5</w:t>
      </w:r>
      <w:r w:rsidRPr="003401D1">
        <w:rPr>
          <w:rFonts w:ascii="Times New Roman" w:eastAsia="Times New Roman" w:hAnsi="Times New Roman" w:cs="Times New Roman"/>
          <w:b/>
          <w:bCs/>
          <w:sz w:val="28"/>
          <w:szCs w:val="28"/>
        </w:rPr>
        <w:t xml:space="preserve"> phút)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a. </w:t>
      </w:r>
      <w:r w:rsidRPr="003401D1">
        <w:rPr>
          <w:rFonts w:ascii="Times New Roman" w:eastAsia="Times New Roman" w:hAnsi="Times New Roman" w:cs="Times New Roman"/>
          <w:b/>
          <w:i/>
          <w:iCs/>
          <w:sz w:val="28"/>
          <w:szCs w:val="28"/>
          <w:lang w:val="vi-VN" w:eastAsia="vi-VN"/>
        </w:rPr>
        <w:t>Mục tiêu:</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3401D1">
        <w:rPr>
          <w:rFonts w:ascii="Times New Roman" w:eastAsia="Times New Roman" w:hAnsi="Times New Roman" w:cs="Times New Roman"/>
          <w:sz w:val="28"/>
          <w:szCs w:val="28"/>
          <w:lang w:eastAsia="vi-VN"/>
        </w:rPr>
        <w: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rPr>
        <w:t xml:space="preserve">b.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lang w:val="vi-VN" w:eastAsia="vi-VN"/>
        </w:rPr>
        <w:t>GV giao nhiệm vụ cho HS và chủ yếu cho làm việc cá nhân</w:t>
      </w:r>
      <w:r w:rsidRPr="003401D1">
        <w:rPr>
          <w:rFonts w:ascii="Times New Roman" w:eastAsia="Times New Roman" w:hAnsi="Times New Roman" w:cs="Times New Roman"/>
          <w:sz w:val="28"/>
          <w:szCs w:val="28"/>
          <w:lang w:eastAsia="vi-VN"/>
        </w:rPr>
        <w:t xml:space="preserve"> để hoàn thành bài tập. T</w:t>
      </w:r>
      <w:r w:rsidRPr="003401D1">
        <w:rPr>
          <w:rFonts w:ascii="Times New Roman" w:eastAsia="Times New Roman" w:hAnsi="Times New Roman" w:cs="Times New Roman"/>
          <w:sz w:val="28"/>
          <w:szCs w:val="28"/>
          <w:lang w:val="vi-VN" w:eastAsia="vi-VN"/>
        </w:rPr>
        <w:t>rong quá trình làm việc HS có thể trao đổi với bạn</w:t>
      </w:r>
      <w:r w:rsidRPr="003401D1">
        <w:rPr>
          <w:rFonts w:ascii="Times New Roman" w:eastAsia="Times New Roman" w:hAnsi="Times New Roman" w:cs="Times New Roman"/>
          <w:sz w:val="28"/>
          <w:szCs w:val="28"/>
          <w:lang w:eastAsia="vi-VN"/>
        </w:rPr>
        <w:t>.</w:t>
      </w:r>
    </w:p>
    <w:p w:rsidR="0014205F" w:rsidRPr="003401D1" w:rsidRDefault="0014205F" w:rsidP="0014205F">
      <w:pPr>
        <w:tabs>
          <w:tab w:val="left" w:pos="426"/>
        </w:tabs>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b/>
          <w:i/>
          <w:iCs/>
          <w:sz w:val="28"/>
          <w:szCs w:val="28"/>
          <w:lang w:val="vi-VN"/>
        </w:rPr>
        <w:t xml:space="preserve"> 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 xml:space="preserve">trả lời được câu hỏi mà GV giao. </w:t>
      </w:r>
    </w:p>
    <w:p w:rsidR="0014205F" w:rsidRPr="003401D1" w:rsidRDefault="0014205F" w:rsidP="0014205F">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Tổ chức thực hiện:</w:t>
      </w:r>
    </w:p>
    <w:p w:rsidR="0014205F" w:rsidRPr="003401D1" w:rsidRDefault="0014205F" w:rsidP="0014205F">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     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 xml:space="preserve">Giao nhiệm vụ: </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
          <w:sz w:val="28"/>
          <w:szCs w:val="28"/>
          <w:lang w:val="vi-VN"/>
        </w:rPr>
      </w:pPr>
      <w:r w:rsidRPr="003401D1">
        <w:rPr>
          <w:rFonts w:ascii="Times New Roman" w:eastAsia="Times New Roman" w:hAnsi="Times New Roman" w:cs="Times New Roman"/>
          <w:sz w:val="28"/>
          <w:szCs w:val="28"/>
        </w:rPr>
        <w:t>GV yêu cầu HS dựa vào kiến thức đã học, hãy trả lời câu hỏi sau:</w:t>
      </w:r>
      <w:r w:rsidRPr="003401D1">
        <w:rPr>
          <w:rFonts w:ascii="Times New Roman" w:eastAsia="Times New Roman" w:hAnsi="Times New Roman" w:cs="Times New Roman"/>
          <w:b/>
          <w:sz w:val="28"/>
          <w:szCs w:val="28"/>
        </w:rPr>
        <w:t xml:space="preserve"> </w:t>
      </w:r>
      <w:r w:rsidRPr="003401D1">
        <w:rPr>
          <w:rFonts w:ascii="Times New Roman" w:eastAsia="Times New Roman" w:hAnsi="Times New Roman" w:cs="Times New Roman"/>
          <w:i/>
          <w:sz w:val="28"/>
          <w:szCs w:val="28"/>
        </w:rPr>
        <w:t>Hãy vẽ sơ đồ thể hiện sự đa dạng của tài nguyên khoáng sản Việt Nam</w:t>
      </w:r>
      <w:r w:rsidRPr="003401D1">
        <w:rPr>
          <w:rFonts w:ascii="Times New Roman" w:eastAsia="Times New Roman" w:hAnsi="Times New Roman" w:cs="Times New Roman"/>
          <w:i/>
          <w:sz w:val="28"/>
          <w:szCs w:val="28"/>
          <w:lang w:val="vi-VN"/>
        </w:rPr>
        <w:t>.</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r w:rsidRPr="003401D1">
        <w:rPr>
          <w:rFonts w:ascii="Times New Roman" w:eastAsia="Times New Roman" w:hAnsi="Times New Roman" w:cs="Times New Roman"/>
          <w:bCs/>
          <w:sz w:val="28"/>
          <w:szCs w:val="28"/>
        </w:rPr>
        <w:t xml:space="preserve"> </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dựa vào kiến thức đã học, suy nghĩ, trao đổi với bạn để trả lời câu hỏi.</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noProof/>
        </w:rPr>
        <w:lastRenderedPageBreak/>
        <w:drawing>
          <wp:anchor distT="0" distB="0" distL="114300" distR="114300" simplePos="0" relativeHeight="251662336" behindDoc="1" locked="0" layoutInCell="1" allowOverlap="1" wp14:anchorId="34EF1EAA" wp14:editId="5478304E">
            <wp:simplePos x="0" y="0"/>
            <wp:positionH relativeFrom="column">
              <wp:posOffset>-14605</wp:posOffset>
            </wp:positionH>
            <wp:positionV relativeFrom="paragraph">
              <wp:posOffset>618490</wp:posOffset>
            </wp:positionV>
            <wp:extent cx="6120765" cy="3792855"/>
            <wp:effectExtent l="0" t="0" r="0" b="0"/>
            <wp:wrapTight wrapText="bothSides">
              <wp:wrapPolygon edited="0">
                <wp:start x="0" y="0"/>
                <wp:lineTo x="0" y="21481"/>
                <wp:lineTo x="21513" y="21481"/>
                <wp:lineTo x="21513" y="0"/>
                <wp:lineTo x="0" y="0"/>
              </wp:wrapPolygon>
            </wp:wrapTight>
            <wp:docPr id="51" name="Picture 51" descr="Hãy vẽ sơ đồ thể hiện sự đa dạng của tài nguyên khoáng sản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y vẽ sơ đồ thể hiện sự đa dạng của tài nguyên khoáng sản Việt Nam"/>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20765" cy="3792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còn lại lắng nghe, bổ sung, chỉnh sửa sản phẩm giúp bạn và sản phẩm của cá nhân.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14205F" w:rsidRPr="003401D1" w:rsidRDefault="0014205F" w:rsidP="0014205F">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4. Hoạt động vận dụng (5 phút)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b/>
          <w:i/>
          <w:iCs/>
          <w:sz w:val="28"/>
          <w:szCs w:val="28"/>
          <w:lang w:eastAsia="vi-VN"/>
        </w:rPr>
        <w:t xml:space="preserve">a. </w:t>
      </w:r>
      <w:r w:rsidRPr="003401D1">
        <w:rPr>
          <w:rFonts w:ascii="Times New Roman" w:eastAsia="Times New Roman" w:hAnsi="Times New Roman" w:cs="Times New Roman"/>
          <w:b/>
          <w:i/>
          <w:iCs/>
          <w:sz w:val="28"/>
          <w:szCs w:val="28"/>
          <w:lang w:val="vi-VN" w:eastAsia="vi-VN"/>
        </w:rPr>
        <w:t>Mục tiêu:</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rPr>
        <w:t xml:space="preserve">b.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bdr w:val="none" w:sz="0" w:space="0" w:color="auto" w:frame="1"/>
        </w:rPr>
        <w:t>GV hướng dẫn HS hoàn thành bài tập ở nhà.</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b/>
          <w:i/>
          <w:iCs/>
          <w:sz w:val="28"/>
          <w:szCs w:val="28"/>
          <w:lang w:val="vi-VN"/>
        </w:rPr>
        <w:t xml:space="preserve"> 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câu hỏi mà GV giao.</w:t>
      </w:r>
    </w:p>
    <w:p w:rsidR="0014205F" w:rsidRPr="003401D1" w:rsidRDefault="0014205F" w:rsidP="0014205F">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Tổ chức thực hiện:</w:t>
      </w:r>
    </w:p>
    <w:p w:rsidR="0014205F" w:rsidRPr="003401D1" w:rsidRDefault="0014205F" w:rsidP="0014205F">
      <w:pPr>
        <w:autoSpaceDE w:val="0"/>
        <w:autoSpaceDN w:val="0"/>
        <w:adjustRightInd w:val="0"/>
        <w:spacing w:before="120" w:after="0"/>
        <w:ind w:firstLine="340"/>
        <w:contextualSpacing/>
        <w:jc w:val="both"/>
        <w:rPr>
          <w:rFonts w:ascii="Times New Roman" w:hAnsi="Times New Roman" w:cs="Times New Roman"/>
          <w:i/>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sz w:val="28"/>
          <w:szCs w:val="28"/>
        </w:rPr>
        <w:t>GV đặt câu hỏi cho HS:</w:t>
      </w:r>
      <w:r w:rsidRPr="003401D1">
        <w:t xml:space="preserve"> </w:t>
      </w:r>
      <w:r w:rsidRPr="003401D1">
        <w:rPr>
          <w:rFonts w:ascii="Times New Roman" w:hAnsi="Times New Roman" w:cs="Times New Roman"/>
          <w:i/>
          <w:sz w:val="28"/>
          <w:szCs w:val="28"/>
        </w:rPr>
        <w:t>Tìm hiểu về một loại khoáng sản chủ yếu của Việt Nam.</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r w:rsidRPr="003401D1">
        <w:rPr>
          <w:rFonts w:ascii="Times New Roman" w:eastAsia="Times New Roman" w:hAnsi="Times New Roman" w:cs="Times New Roman"/>
          <w:bCs/>
          <w:sz w:val="28"/>
          <w:szCs w:val="28"/>
        </w:rPr>
        <w:t xml:space="preserve"> HS tìm kiếm thông tin trên Internet và thực hiện nhiệm vụ ở nhà.</w:t>
      </w: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 vào tiết học sau:</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lastRenderedPageBreak/>
        <w:t xml:space="preserve">    </w:t>
      </w:r>
      <w:r w:rsidRPr="003401D1">
        <w:rPr>
          <w:rFonts w:ascii="Times New Roman" w:eastAsia="Times New Roman" w:hAnsi="Times New Roman" w:cs="Times New Roman"/>
          <w:bCs/>
          <w:sz w:val="28"/>
          <w:szCs w:val="28"/>
        </w:rPr>
        <w:t>Việt Nam là đất nước có tiềm năng về than khoáng trong đó có 3 loại phổ biến là:</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thấp (lignit - á bitum) ở phần lục địa trong bể than của sông Hồng. Tính đến chiều sâu khoảng 1700m có tài nguyên trữ lượng đạt được 36,960 tỷ tấn. Nếu tính đến độ sâu 3500m thì theo dự báo tổng tài nguyên than đạt tới 210 tỷ tấn.</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trung bình (bitum) được phát hiện ở khu vực Thái Nguyên, vùng sông Đà và Nghệ Tĩnh. Trữ lượng lại không lớn, và chỉ đạt tổng tài nguyên khoảng 80 triệu tấn.</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cao (anthracite) thường phân bố chủ yếu ở các bể than như: Quảng </w:t>
      </w: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Ninh, Nông Sơn, Thái Nguyên, sông Đà với tổng lượng đạt trên 18 tỷ tấn. Bể than Quảng Ninh là lớn nhất với trữ lượng đạt trên cả 3 tỷ tấn. Phục vụ rất tốt cho các nhu cầu trong nước cũng như xuất khẩu. </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sz w:val="28"/>
          <w:szCs w:val="28"/>
          <w:lang w:val="pt-BR"/>
        </w:rPr>
      </w:pPr>
      <w:r w:rsidRPr="003401D1">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de-DE"/>
        </w:rPr>
      </w:pPr>
      <w:r w:rsidRPr="003401D1">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14205F" w:rsidRPr="003401D1" w:rsidRDefault="0014205F" w:rsidP="0014205F">
      <w:pPr>
        <w:tabs>
          <w:tab w:val="left" w:pos="0"/>
        </w:tabs>
        <w:spacing w:before="120" w:after="0"/>
        <w:ind w:right="-424"/>
        <w:contextualSpacing/>
        <w:jc w:val="center"/>
        <w:rPr>
          <w:rFonts w:ascii="Times New Roman" w:eastAsia="Times New Roman" w:hAnsi="Times New Roman" w:cs="Times New Roman"/>
          <w:b/>
          <w:sz w:val="32"/>
          <w:szCs w:val="32"/>
          <w:lang w:val="vi-VN"/>
        </w:rPr>
      </w:pPr>
    </w:p>
    <w:p w:rsidR="00FB4078" w:rsidRPr="003401D1" w:rsidRDefault="00FB4078" w:rsidP="0014205F">
      <w:pPr>
        <w:tabs>
          <w:tab w:val="left" w:pos="0"/>
        </w:tabs>
        <w:spacing w:before="120" w:after="0"/>
        <w:ind w:right="-424"/>
        <w:contextualSpacing/>
        <w:jc w:val="center"/>
        <w:rPr>
          <w:rFonts w:cs="Times New Roman"/>
          <w:sz w:val="28"/>
          <w:szCs w:val="28"/>
        </w:rPr>
      </w:pPr>
    </w:p>
    <w:sectPr w:rsidR="00FB4078" w:rsidRPr="003401D1" w:rsidSect="00B30D2C">
      <w:headerReference w:type="default" r:id="rId14"/>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4EE9" w:rsidRDefault="00364EE9" w:rsidP="00B422DE">
      <w:pPr>
        <w:spacing w:after="0" w:line="240" w:lineRule="auto"/>
      </w:pPr>
      <w:r>
        <w:separator/>
      </w:r>
    </w:p>
  </w:endnote>
  <w:endnote w:type="continuationSeparator" w:id="0">
    <w:p w:rsidR="00364EE9" w:rsidRDefault="00364EE9"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4EE9" w:rsidRDefault="00364EE9" w:rsidP="00B422DE">
      <w:pPr>
        <w:spacing w:after="0" w:line="240" w:lineRule="auto"/>
      </w:pPr>
      <w:r>
        <w:separator/>
      </w:r>
    </w:p>
  </w:footnote>
  <w:footnote w:type="continuationSeparator" w:id="0">
    <w:p w:rsidR="00364EE9" w:rsidRDefault="00364EE9"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764559">
          <w:rPr>
            <w:rFonts w:ascii="Times New Roman" w:hAnsi="Times New Roman" w:cs="Times New Roman"/>
            <w:noProof/>
            <w:sz w:val="26"/>
            <w:szCs w:val="26"/>
          </w:rPr>
          <w:t>12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134457"/>
    <w:rsid w:val="0014205F"/>
    <w:rsid w:val="003401D1"/>
    <w:rsid w:val="00364EE9"/>
    <w:rsid w:val="00385743"/>
    <w:rsid w:val="003C185C"/>
    <w:rsid w:val="003D5E40"/>
    <w:rsid w:val="003D74CD"/>
    <w:rsid w:val="004B0E1D"/>
    <w:rsid w:val="005450B7"/>
    <w:rsid w:val="005B4D9D"/>
    <w:rsid w:val="006D5F5B"/>
    <w:rsid w:val="00740FBE"/>
    <w:rsid w:val="00764559"/>
    <w:rsid w:val="008607B4"/>
    <w:rsid w:val="00917DE8"/>
    <w:rsid w:val="0095517A"/>
    <w:rsid w:val="00977F20"/>
    <w:rsid w:val="00B30D2C"/>
    <w:rsid w:val="00B422DE"/>
    <w:rsid w:val="00B50694"/>
    <w:rsid w:val="00B76455"/>
    <w:rsid w:val="00C64FFD"/>
    <w:rsid w:val="00CF6C9C"/>
    <w:rsid w:val="00D06BE1"/>
    <w:rsid w:val="00D34582"/>
    <w:rsid w:val="00E1426A"/>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205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205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12</Pages>
  <Words>2514</Words>
  <Characters>14336</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cp:lastPrinted>2024-10-05T15:40:00Z</cp:lastPrinted>
  <dcterms:created xsi:type="dcterms:W3CDTF">2023-09-06T08:08:00Z</dcterms:created>
  <dcterms:modified xsi:type="dcterms:W3CDTF">2024-10-05T15:43:00Z</dcterms:modified>
</cp:coreProperties>
</file>